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93" w:rsidRDefault="002E6693" w:rsidP="002E6693">
      <w:pPr>
        <w:spacing w:after="104" w:line="256" w:lineRule="auto"/>
        <w:ind w:left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МІНІСТЕРСТВО ОСВІТИ І НАУКИ УКРАЇНИ</w:t>
      </w:r>
    </w:p>
    <w:p w:rsidR="002E6693" w:rsidRDefault="002E6693" w:rsidP="002E6693">
      <w:pPr>
        <w:tabs>
          <w:tab w:val="right" w:pos="10009"/>
        </w:tabs>
        <w:spacing w:after="61" w:line="264" w:lineRule="auto"/>
        <w:ind w:left="0" w:firstLine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ТИЛІГУЛЬСЬКИЙ АГРАРНИЙ ФАХОВИЙ КОЛЕДЖ</w:t>
      </w:r>
    </w:p>
    <w:p w:rsidR="002E6693" w:rsidRDefault="002E6693" w:rsidP="00B61D41">
      <w:pPr>
        <w:spacing w:after="0"/>
        <w:ind w:left="0" w:right="77"/>
        <w:rPr>
          <w:b/>
          <w:sz w:val="24"/>
          <w:szCs w:val="24"/>
          <w:lang w:val="uk-UA"/>
        </w:rPr>
      </w:pPr>
    </w:p>
    <w:p w:rsidR="002E6693" w:rsidRDefault="002E6693" w:rsidP="002E6693">
      <w:pPr>
        <w:spacing w:after="0"/>
        <w:ind w:left="0" w:right="77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Сп</w:t>
      </w:r>
      <w:r w:rsidR="00B61D41">
        <w:rPr>
          <w:b/>
          <w:sz w:val="24"/>
          <w:szCs w:val="24"/>
          <w:lang w:val="uk-UA"/>
        </w:rPr>
        <w:t>еціальність :</w:t>
      </w:r>
    </w:p>
    <w:p w:rsidR="00B61D41" w:rsidRPr="00B61D41" w:rsidRDefault="002E6693" w:rsidP="00B61D41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B61D41">
        <w:rPr>
          <w:sz w:val="24"/>
          <w:szCs w:val="24"/>
          <w:lang w:val="uk-UA"/>
        </w:rPr>
        <w:t xml:space="preserve">                                           </w:t>
      </w:r>
      <w:r w:rsidR="00B61D41" w:rsidRPr="00B61D41">
        <w:rPr>
          <w:sz w:val="24"/>
          <w:szCs w:val="24"/>
          <w:lang w:val="uk-UA"/>
        </w:rPr>
        <w:t xml:space="preserve">   </w:t>
      </w:r>
      <w:r w:rsidR="00B61D41" w:rsidRPr="00B61D41">
        <w:rPr>
          <w:sz w:val="24"/>
          <w:szCs w:val="24"/>
          <w:u w:val="single"/>
          <w:lang w:val="uk-UA"/>
        </w:rPr>
        <w:t xml:space="preserve">201 агрономія </w:t>
      </w:r>
      <w:r w:rsidR="00B61D41" w:rsidRPr="00B61D41">
        <w:rPr>
          <w:sz w:val="24"/>
          <w:szCs w:val="24"/>
          <w:lang w:val="uk-UA"/>
        </w:rPr>
        <w:t xml:space="preserve"> </w:t>
      </w:r>
    </w:p>
    <w:p w:rsidR="00B61D41" w:rsidRPr="00B61D41" w:rsidRDefault="00B61D41" w:rsidP="00B61D41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 w:rsidRPr="00B61D41">
        <w:rPr>
          <w:sz w:val="24"/>
          <w:szCs w:val="24"/>
          <w:lang w:val="uk-UA"/>
        </w:rPr>
        <w:t xml:space="preserve">                                              </w:t>
      </w:r>
      <w:r w:rsidRPr="00B61D41">
        <w:rPr>
          <w:sz w:val="24"/>
          <w:szCs w:val="24"/>
          <w:u w:val="single"/>
          <w:lang w:val="uk-UA"/>
        </w:rPr>
        <w:t xml:space="preserve">211 ветеринарна  медицина </w:t>
      </w:r>
    </w:p>
    <w:p w:rsidR="00B61D41" w:rsidRPr="00B61D41" w:rsidRDefault="00B61D41" w:rsidP="00B61D41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 w:rsidRPr="00B61D41">
        <w:rPr>
          <w:sz w:val="24"/>
          <w:szCs w:val="24"/>
          <w:lang w:val="uk-UA"/>
        </w:rPr>
        <w:t xml:space="preserve">                                              </w:t>
      </w:r>
      <w:r w:rsidRPr="00B61D41">
        <w:rPr>
          <w:sz w:val="24"/>
          <w:szCs w:val="24"/>
          <w:u w:val="single"/>
          <w:lang w:val="uk-UA"/>
        </w:rPr>
        <w:t xml:space="preserve">208 агроінженерія </w:t>
      </w:r>
    </w:p>
    <w:p w:rsidR="00B61D41" w:rsidRPr="00B61D41" w:rsidRDefault="00B61D41" w:rsidP="00B61D41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 w:rsidRPr="00B61D41">
        <w:rPr>
          <w:sz w:val="24"/>
          <w:szCs w:val="24"/>
          <w:lang w:val="uk-UA"/>
        </w:rPr>
        <w:t xml:space="preserve">                                              </w:t>
      </w:r>
      <w:r w:rsidRPr="00B61D41">
        <w:rPr>
          <w:sz w:val="24"/>
          <w:szCs w:val="24"/>
          <w:u w:val="single"/>
          <w:lang w:val="uk-UA"/>
        </w:rPr>
        <w:t xml:space="preserve">204 технологія виробництва та переробки продукції </w:t>
      </w:r>
      <w:r w:rsidRPr="00B61D41">
        <w:rPr>
          <w:sz w:val="24"/>
          <w:szCs w:val="24"/>
          <w:lang w:val="uk-UA"/>
        </w:rPr>
        <w:t xml:space="preserve"> </w:t>
      </w:r>
    </w:p>
    <w:p w:rsidR="00B61D41" w:rsidRPr="00B61D41" w:rsidRDefault="00B61D41" w:rsidP="00B61D41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 w:rsidRPr="00B61D41">
        <w:rPr>
          <w:sz w:val="24"/>
          <w:szCs w:val="24"/>
          <w:lang w:val="uk-UA"/>
        </w:rPr>
        <w:t xml:space="preserve">                                                     т</w:t>
      </w:r>
      <w:r w:rsidRPr="00B61D41">
        <w:rPr>
          <w:sz w:val="24"/>
          <w:szCs w:val="24"/>
          <w:u w:val="single"/>
          <w:lang w:val="uk-UA"/>
        </w:rPr>
        <w:t>варинництва</w:t>
      </w:r>
      <w:r w:rsidRPr="00B61D41">
        <w:rPr>
          <w:sz w:val="24"/>
          <w:szCs w:val="24"/>
          <w:lang w:val="uk-UA"/>
        </w:rPr>
        <w:t xml:space="preserve"> </w:t>
      </w:r>
    </w:p>
    <w:p w:rsidR="002E6693" w:rsidRDefault="00B61D41" w:rsidP="00B61D41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 w:rsidRPr="00B61D41">
        <w:rPr>
          <w:sz w:val="24"/>
          <w:szCs w:val="24"/>
          <w:lang w:val="uk-UA"/>
        </w:rPr>
        <w:t xml:space="preserve">                                              </w:t>
      </w:r>
      <w:r w:rsidRPr="00B61D41">
        <w:rPr>
          <w:sz w:val="24"/>
          <w:szCs w:val="24"/>
          <w:u w:val="single"/>
          <w:lang w:val="uk-UA"/>
        </w:rPr>
        <w:t xml:space="preserve">193 геодезія та землеустрій              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25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23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52"/>
        <w:ind w:left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СИЛАБУС </w:t>
      </w:r>
    </w:p>
    <w:p w:rsidR="002E6693" w:rsidRDefault="002E6693" w:rsidP="002E6693">
      <w:pPr>
        <w:spacing w:after="0"/>
        <w:ind w:left="0" w:right="9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навчальних дисциплін</w:t>
      </w:r>
    </w:p>
    <w:p w:rsidR="002E6693" w:rsidRPr="00B61D41" w:rsidRDefault="00B61D41" w:rsidP="002E6693">
      <w:pPr>
        <w:spacing w:after="8" w:line="256" w:lineRule="auto"/>
        <w:ind w:left="0"/>
        <w:jc w:val="left"/>
        <w:rPr>
          <w:szCs w:val="28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</w:t>
      </w:r>
      <w:r>
        <w:rPr>
          <w:b/>
          <w:szCs w:val="28"/>
          <w:u w:val="single"/>
          <w:lang w:val="uk-UA"/>
        </w:rPr>
        <w:t>Основи філософських знань і соціологія</w:t>
      </w:r>
    </w:p>
    <w:p w:rsidR="002E6693" w:rsidRDefault="002E6693" w:rsidP="002E6693">
      <w:pPr>
        <w:spacing w:after="95" w:line="256" w:lineRule="auto"/>
        <w:ind w:left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(назва дисциплін) </w:t>
      </w:r>
    </w:p>
    <w:p w:rsidR="002E6693" w:rsidRDefault="002E6693" w:rsidP="002E6693">
      <w:pPr>
        <w:spacing w:after="2"/>
        <w:ind w:left="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сертифікатного курсу</w:t>
      </w:r>
    </w:p>
    <w:p w:rsidR="002E6693" w:rsidRPr="00B61D41" w:rsidRDefault="002E6693" w:rsidP="002E6693">
      <w:pPr>
        <w:tabs>
          <w:tab w:val="center" w:pos="565"/>
          <w:tab w:val="center" w:pos="5171"/>
        </w:tabs>
        <w:spacing w:after="2"/>
        <w:ind w:left="0" w:firstLine="0"/>
        <w:jc w:val="left"/>
        <w:rPr>
          <w:b/>
          <w:szCs w:val="28"/>
          <w:u w:val="single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ab/>
      </w:r>
      <w:r w:rsidR="00B61D41">
        <w:rPr>
          <w:sz w:val="24"/>
          <w:szCs w:val="24"/>
          <w:vertAlign w:val="subscript"/>
          <w:lang w:val="uk-UA"/>
        </w:rPr>
        <w:t xml:space="preserve">  </w:t>
      </w:r>
      <w:r w:rsidR="00B61D41">
        <w:rPr>
          <w:szCs w:val="28"/>
          <w:lang w:val="uk-UA"/>
        </w:rPr>
        <w:t xml:space="preserve">                             </w:t>
      </w:r>
      <w:r w:rsidR="00B61D41">
        <w:rPr>
          <w:b/>
          <w:szCs w:val="28"/>
          <w:u w:val="single"/>
          <w:lang w:val="uk-UA"/>
        </w:rPr>
        <w:t>Основи філософських знань і соціологія</w:t>
      </w:r>
    </w:p>
    <w:p w:rsidR="002E6693" w:rsidRDefault="002E6693" w:rsidP="002E6693">
      <w:pPr>
        <w:spacing w:after="3" w:line="256" w:lineRule="auto"/>
        <w:ind w:left="0" w:right="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(назва сертифікатного курсу) </w:t>
      </w:r>
    </w:p>
    <w:p w:rsidR="002E6693" w:rsidRDefault="002E6693" w:rsidP="002E6693">
      <w:pPr>
        <w:spacing w:after="21" w:line="256" w:lineRule="auto"/>
        <w:ind w:left="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1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61D41" w:rsidRDefault="00B61D41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</w:p>
    <w:p w:rsidR="00B61D41" w:rsidRDefault="00B61D41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9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right="25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Курісове – 2023 </w:t>
      </w:r>
    </w:p>
    <w:p w:rsidR="002E6693" w:rsidRDefault="002E6693" w:rsidP="002E6693">
      <w:pPr>
        <w:spacing w:after="1781" w:line="256" w:lineRule="auto"/>
        <w:ind w:left="0" w:firstLine="0"/>
        <w:jc w:val="lef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</w:p>
    <w:p w:rsidR="002E6693" w:rsidRDefault="002E6693" w:rsidP="002E6693">
      <w:pPr>
        <w:spacing w:after="53"/>
        <w:ind w:left="0"/>
        <w:rPr>
          <w:b/>
          <w:sz w:val="24"/>
          <w:szCs w:val="24"/>
          <w:lang w:val="uk-UA"/>
        </w:rPr>
      </w:pPr>
    </w:p>
    <w:p w:rsidR="002E6693" w:rsidRDefault="002E6693" w:rsidP="002E6693">
      <w:pPr>
        <w:spacing w:after="104" w:line="256" w:lineRule="auto"/>
        <w:ind w:left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МІНІСТЕРСТВО ОСВІТИ І НАУКИ УКРАЇНИ</w:t>
      </w:r>
    </w:p>
    <w:p w:rsidR="002E6693" w:rsidRPr="00B61D41" w:rsidRDefault="002E6693" w:rsidP="002E6693">
      <w:pPr>
        <w:tabs>
          <w:tab w:val="right" w:pos="10009"/>
        </w:tabs>
        <w:spacing w:after="61" w:line="264" w:lineRule="auto"/>
        <w:ind w:left="0" w:firstLine="0"/>
        <w:jc w:val="center"/>
        <w:rPr>
          <w:szCs w:val="28"/>
          <w:lang w:val="uk-UA"/>
        </w:rPr>
      </w:pPr>
      <w:r w:rsidRPr="00B61D41">
        <w:rPr>
          <w:b/>
          <w:szCs w:val="28"/>
          <w:lang w:val="uk-UA"/>
        </w:rPr>
        <w:t>Тилігульський аграрний фаховий коледж</w:t>
      </w:r>
    </w:p>
    <w:p w:rsidR="002E6693" w:rsidRDefault="002E6693" w:rsidP="002E6693">
      <w:pPr>
        <w:spacing w:after="53"/>
        <w:ind w:left="0"/>
        <w:rPr>
          <w:b/>
          <w:sz w:val="24"/>
          <w:szCs w:val="24"/>
          <w:lang w:val="uk-UA"/>
        </w:rPr>
      </w:pPr>
    </w:p>
    <w:p w:rsidR="00B61D41" w:rsidRDefault="00B61D41" w:rsidP="002E6693">
      <w:pPr>
        <w:spacing w:after="53"/>
        <w:ind w:left="0"/>
        <w:jc w:val="center"/>
        <w:rPr>
          <w:b/>
          <w:sz w:val="24"/>
          <w:szCs w:val="24"/>
          <w:lang w:val="uk-UA"/>
        </w:rPr>
      </w:pPr>
    </w:p>
    <w:p w:rsidR="00B61D41" w:rsidRDefault="00B61D41" w:rsidP="002E6693">
      <w:pPr>
        <w:spacing w:after="53"/>
        <w:ind w:left="0"/>
        <w:jc w:val="center"/>
        <w:rPr>
          <w:b/>
          <w:sz w:val="24"/>
          <w:szCs w:val="24"/>
          <w:lang w:val="uk-UA"/>
        </w:rPr>
      </w:pPr>
    </w:p>
    <w:p w:rsidR="002E6693" w:rsidRDefault="002E6693" w:rsidP="002E6693">
      <w:pPr>
        <w:spacing w:after="53"/>
        <w:ind w:left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СИЛАБУС</w:t>
      </w:r>
    </w:p>
    <w:p w:rsidR="002E6693" w:rsidRPr="00CC049E" w:rsidRDefault="002E6693" w:rsidP="002E6693">
      <w:pPr>
        <w:spacing w:after="53"/>
        <w:ind w:left="0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>навчальної дисципліни</w:t>
      </w:r>
      <w:r>
        <w:rPr>
          <w:sz w:val="24"/>
          <w:szCs w:val="24"/>
          <w:lang w:val="uk-UA"/>
        </w:rPr>
        <w:t xml:space="preserve"> </w:t>
      </w:r>
      <w:r w:rsidR="00CC049E" w:rsidRPr="00B61D41">
        <w:rPr>
          <w:b/>
          <w:szCs w:val="28"/>
          <w:u w:val="single"/>
          <w:lang w:val="uk-UA"/>
        </w:rPr>
        <w:t>Основи філософських знань і соціологія</w:t>
      </w:r>
    </w:p>
    <w:p w:rsidR="002E6693" w:rsidRPr="00CC049E" w:rsidRDefault="002E6693" w:rsidP="002E6693">
      <w:pPr>
        <w:spacing w:after="53"/>
        <w:ind w:left="0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НАЗВА</w:t>
      </w:r>
      <w:r>
        <w:rPr>
          <w:b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сертифікатн</w:t>
      </w:r>
      <w:r w:rsidR="00CC049E">
        <w:rPr>
          <w:sz w:val="24"/>
          <w:szCs w:val="24"/>
          <w:lang w:val="uk-UA"/>
        </w:rPr>
        <w:t xml:space="preserve">ого курсу </w:t>
      </w:r>
      <w:r w:rsidR="00CC049E" w:rsidRPr="00B61D41">
        <w:rPr>
          <w:b/>
          <w:szCs w:val="28"/>
          <w:u w:val="single"/>
          <w:lang w:val="uk-UA"/>
        </w:rPr>
        <w:t>Основи філософських знань і соціологія</w:t>
      </w:r>
    </w:p>
    <w:p w:rsidR="002E6693" w:rsidRDefault="002E6693" w:rsidP="002E6693">
      <w:pPr>
        <w:spacing w:after="53"/>
        <w:ind w:left="0"/>
        <w:rPr>
          <w:i/>
          <w:sz w:val="20"/>
          <w:szCs w:val="24"/>
          <w:lang w:val="uk-UA"/>
        </w:rPr>
      </w:pPr>
      <w:r>
        <w:rPr>
          <w:i/>
          <w:sz w:val="20"/>
          <w:szCs w:val="24"/>
          <w:lang w:val="uk-UA"/>
        </w:rPr>
        <w:t xml:space="preserve">                                                                                     (назва сертифікатного курсу). </w:t>
      </w:r>
    </w:p>
    <w:p w:rsidR="002E6693" w:rsidRDefault="002E6693" w:rsidP="002E6693">
      <w:pPr>
        <w:spacing w:after="1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77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Pr="00B61D41" w:rsidRDefault="00CC049E" w:rsidP="002E6693">
      <w:pPr>
        <w:spacing w:after="2" w:line="254" w:lineRule="auto"/>
        <w:ind w:left="0"/>
        <w:jc w:val="left"/>
        <w:rPr>
          <w:b/>
          <w:szCs w:val="28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Розробник:  </w:t>
      </w:r>
      <w:r w:rsidRPr="00B61D41">
        <w:rPr>
          <w:b/>
          <w:szCs w:val="28"/>
          <w:u w:val="single"/>
          <w:lang w:val="uk-UA"/>
        </w:rPr>
        <w:t>Коренчук Світлана Олександрівна, викладач суспільно-гуманітарних  дисциплін</w:t>
      </w:r>
    </w:p>
    <w:p w:rsidR="002E6693" w:rsidRDefault="002E6693" w:rsidP="002E6693">
      <w:pPr>
        <w:spacing w:after="2" w:line="254" w:lineRule="auto"/>
        <w:ind w:left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(вказати автора (ів), посаду, науковий ступінь, вчене звання) </w:t>
      </w:r>
    </w:p>
    <w:p w:rsidR="002E6693" w:rsidRDefault="002E6693" w:rsidP="002E6693">
      <w:pPr>
        <w:spacing w:after="5" w:line="261" w:lineRule="auto"/>
        <w:ind w:left="0" w:right="9379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E6693" w:rsidRDefault="002E6693" w:rsidP="002E6693">
      <w:pPr>
        <w:spacing w:after="55" w:line="261" w:lineRule="auto"/>
        <w:ind w:left="0" w:right="9379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</w:t>
      </w:r>
    </w:p>
    <w:p w:rsidR="002E6693" w:rsidRPr="00B61D41" w:rsidRDefault="002E6693" w:rsidP="002E6693">
      <w:pPr>
        <w:spacing w:after="55" w:line="256" w:lineRule="auto"/>
        <w:ind w:left="0"/>
        <w:jc w:val="left"/>
        <w:rPr>
          <w:szCs w:val="28"/>
          <w:u w:val="single"/>
          <w:lang w:val="uk-UA"/>
        </w:rPr>
      </w:pPr>
      <w:r w:rsidRPr="00B61D41">
        <w:rPr>
          <w:b/>
          <w:szCs w:val="28"/>
          <w:lang w:val="uk-UA"/>
        </w:rPr>
        <w:t>Силабус навчальної дисципліни сертифікатного курсу затверджено на засі</w:t>
      </w:r>
      <w:r w:rsidR="00CC049E" w:rsidRPr="00B61D41">
        <w:rPr>
          <w:b/>
          <w:szCs w:val="28"/>
          <w:lang w:val="uk-UA"/>
        </w:rPr>
        <w:t xml:space="preserve">данні циклової комісії </w:t>
      </w:r>
      <w:r w:rsidR="00CC049E" w:rsidRPr="00B61D41">
        <w:rPr>
          <w:b/>
          <w:szCs w:val="28"/>
          <w:u w:val="single"/>
          <w:lang w:val="uk-UA"/>
        </w:rPr>
        <w:t xml:space="preserve"> загальноосвітніх  дисциплін</w:t>
      </w:r>
    </w:p>
    <w:p w:rsidR="002E6693" w:rsidRDefault="002E6693" w:rsidP="002E6693">
      <w:pPr>
        <w:spacing w:after="55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55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</w:t>
      </w:r>
      <w:r w:rsidR="00CC049E">
        <w:rPr>
          <w:sz w:val="24"/>
          <w:szCs w:val="24"/>
          <w:lang w:val="uk-UA"/>
        </w:rPr>
        <w:t>отокол № ___ від _________ 2023</w:t>
      </w:r>
      <w:r>
        <w:rPr>
          <w:sz w:val="24"/>
          <w:szCs w:val="24"/>
          <w:lang w:val="uk-UA"/>
        </w:rPr>
        <w:t xml:space="preserve">р. </w:t>
      </w:r>
    </w:p>
    <w:p w:rsidR="002E6693" w:rsidRDefault="002E6693" w:rsidP="002E6693">
      <w:pPr>
        <w:spacing w:after="43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2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циклової комісії: ________(</w:t>
      </w:r>
      <w:r>
        <w:rPr>
          <w:sz w:val="24"/>
          <w:szCs w:val="24"/>
          <w:vertAlign w:val="subscript"/>
          <w:lang w:val="uk-UA"/>
        </w:rPr>
        <w:t>підпис</w:t>
      </w:r>
      <w:r w:rsidR="00CC049E">
        <w:rPr>
          <w:sz w:val="24"/>
          <w:szCs w:val="24"/>
          <w:lang w:val="uk-UA"/>
        </w:rPr>
        <w:t>) (</w:t>
      </w:r>
      <w:r w:rsidR="00CC049E">
        <w:rPr>
          <w:b/>
          <w:sz w:val="24"/>
          <w:szCs w:val="24"/>
          <w:u w:val="single"/>
          <w:lang w:val="uk-UA"/>
        </w:rPr>
        <w:t>Жумаєва Т.І.</w:t>
      </w:r>
      <w:r>
        <w:rPr>
          <w:sz w:val="24"/>
          <w:szCs w:val="24"/>
          <w:lang w:val="uk-UA"/>
        </w:rPr>
        <w:t>) (</w:t>
      </w:r>
      <w:r>
        <w:rPr>
          <w:sz w:val="24"/>
          <w:szCs w:val="24"/>
          <w:vertAlign w:val="subscript"/>
          <w:lang w:val="uk-UA"/>
        </w:rPr>
        <w:t>прізвище, ініціали</w:t>
      </w:r>
      <w:r>
        <w:rPr>
          <w:sz w:val="24"/>
          <w:szCs w:val="24"/>
          <w:lang w:val="uk-UA"/>
        </w:rPr>
        <w:t xml:space="preserve">.) </w:t>
      </w:r>
    </w:p>
    <w:p w:rsidR="002E6693" w:rsidRDefault="002E6693" w:rsidP="002E6693">
      <w:pPr>
        <w:spacing w:after="12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 </w:t>
      </w:r>
      <w:r>
        <w:rPr>
          <w:sz w:val="24"/>
          <w:szCs w:val="24"/>
          <w:lang w:val="uk-UA"/>
        </w:rPr>
        <w:tab/>
        <w:t xml:space="preserve"> </w:t>
      </w:r>
    </w:p>
    <w:p w:rsidR="002E6693" w:rsidRDefault="002E6693" w:rsidP="002E6693">
      <w:pPr>
        <w:spacing w:after="5" w:line="261" w:lineRule="auto"/>
        <w:ind w:left="0" w:right="9379"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5" w:line="261" w:lineRule="auto"/>
        <w:ind w:left="0" w:right="9379"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</w:p>
    <w:p w:rsidR="002E6693" w:rsidRDefault="002E6693" w:rsidP="002E6693">
      <w:pPr>
        <w:spacing w:after="5" w:line="261" w:lineRule="auto"/>
        <w:ind w:left="0" w:right="9379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E6693" w:rsidRDefault="002E6693" w:rsidP="002E6693">
      <w:pPr>
        <w:spacing w:after="5" w:line="261" w:lineRule="auto"/>
        <w:ind w:left="0" w:right="9379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2E6693" w:rsidRDefault="002E6693" w:rsidP="002E6693">
      <w:pPr>
        <w:spacing w:after="5" w:line="261" w:lineRule="auto"/>
        <w:ind w:left="0" w:right="9379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2E6693" w:rsidRDefault="002E6693" w:rsidP="002E6693">
      <w:pPr>
        <w:spacing w:after="55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CC049E" w:rsidP="002E6693">
      <w:pPr>
        <w:spacing w:after="0" w:line="256" w:lineRule="auto"/>
        <w:ind w:left="0" w:right="7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Коренчук С.О.., 2023</w:t>
      </w:r>
      <w:r w:rsidR="002E6693">
        <w:rPr>
          <w:sz w:val="24"/>
          <w:szCs w:val="24"/>
          <w:lang w:val="uk-UA"/>
        </w:rPr>
        <w:t xml:space="preserve">р. </w:t>
      </w:r>
    </w:p>
    <w:p w:rsidR="002E6693" w:rsidRDefault="002E6693" w:rsidP="002E6693">
      <w:pPr>
        <w:pStyle w:val="2"/>
        <w:spacing w:after="0"/>
        <w:ind w:left="0" w:right="80"/>
        <w:jc w:val="right"/>
        <w:rPr>
          <w:szCs w:val="24"/>
          <w:lang w:val="uk-UA"/>
        </w:rPr>
      </w:pPr>
      <w:r>
        <w:rPr>
          <w:b w:val="0"/>
          <w:szCs w:val="24"/>
          <w:u w:val="none"/>
          <w:lang w:val="uk-UA"/>
        </w:rPr>
        <w:t xml:space="preserve"> </w:t>
      </w:r>
    </w:p>
    <w:p w:rsidR="002E6693" w:rsidRDefault="002E6693" w:rsidP="002E6693">
      <w:pPr>
        <w:spacing w:after="0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E6693" w:rsidRDefault="002E6693" w:rsidP="002E6693">
      <w:pPr>
        <w:spacing w:after="0"/>
        <w:ind w:left="0" w:firstLine="0"/>
        <w:jc w:val="left"/>
        <w:rPr>
          <w:sz w:val="24"/>
          <w:szCs w:val="24"/>
          <w:lang w:val="uk-UA"/>
        </w:rPr>
        <w:sectPr w:rsidR="002E6693">
          <w:pgSz w:w="11900" w:h="16840"/>
          <w:pgMar w:top="603" w:right="756" w:bottom="0" w:left="1134" w:header="720" w:footer="0" w:gutter="0"/>
          <w:cols w:space="720"/>
        </w:sectPr>
      </w:pPr>
    </w:p>
    <w:p w:rsidR="00270E81" w:rsidRPr="00B61D41" w:rsidRDefault="00270E81" w:rsidP="00270E81">
      <w:pPr>
        <w:spacing w:after="44" w:line="256" w:lineRule="auto"/>
        <w:ind w:left="0"/>
        <w:jc w:val="left"/>
        <w:rPr>
          <w:sz w:val="24"/>
          <w:szCs w:val="24"/>
          <w:lang w:val="uk-UA"/>
        </w:rPr>
      </w:pPr>
      <w:r w:rsidRPr="00B61D41">
        <w:rPr>
          <w:b/>
          <w:sz w:val="24"/>
          <w:szCs w:val="24"/>
          <w:lang w:val="uk-UA"/>
        </w:rPr>
        <w:lastRenderedPageBreak/>
        <w:t>І.</w:t>
      </w:r>
      <w:r w:rsidRPr="00B61D41">
        <w:rPr>
          <w:b/>
          <w:color w:val="auto"/>
          <w:sz w:val="24"/>
          <w:szCs w:val="24"/>
          <w:lang w:val="ru-RU" w:eastAsia="ru-RU"/>
        </w:rPr>
        <w:t>ОПИС НАВЧАЛЬНОЇ ДИСЦИПЛІНИ</w:t>
      </w:r>
      <w:r w:rsidRPr="00B61D41">
        <w:rPr>
          <w:sz w:val="24"/>
          <w:szCs w:val="24"/>
          <w:lang w:val="uk-UA"/>
        </w:rPr>
        <w:t xml:space="preserve">   </w:t>
      </w:r>
      <w:r w:rsidRPr="00B61D41">
        <w:rPr>
          <w:b/>
          <w:color w:val="auto"/>
          <w:sz w:val="24"/>
          <w:szCs w:val="24"/>
          <w:u w:val="single"/>
          <w:lang w:val="uk-UA" w:eastAsia="ru-RU"/>
        </w:rPr>
        <w:t xml:space="preserve">Основи філософських знань </w:t>
      </w:r>
    </w:p>
    <w:p w:rsidR="00270E81" w:rsidRPr="00B61D41" w:rsidRDefault="00270E81" w:rsidP="00270E81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u w:val="single"/>
          <w:lang w:val="uk-UA" w:eastAsia="ru-RU"/>
        </w:rPr>
      </w:pPr>
      <w:r w:rsidRPr="00B61D41">
        <w:rPr>
          <w:b/>
          <w:color w:val="auto"/>
          <w:sz w:val="24"/>
          <w:szCs w:val="24"/>
          <w:u w:val="single"/>
          <w:lang w:val="uk-UA" w:eastAsia="ru-RU"/>
        </w:rPr>
        <w:t>та Соціологія</w:t>
      </w:r>
    </w:p>
    <w:p w:rsidR="00270E81" w:rsidRPr="00B61D41" w:rsidRDefault="00270E81" w:rsidP="00270E81">
      <w:pPr>
        <w:spacing w:after="0" w:line="240" w:lineRule="auto"/>
        <w:ind w:left="0" w:firstLine="0"/>
        <w:rPr>
          <w:rFonts w:eastAsia="Calibri"/>
          <w:i/>
          <w:color w:val="auto"/>
          <w:sz w:val="24"/>
          <w:szCs w:val="24"/>
          <w:lang w:val="uk-UA"/>
        </w:rPr>
      </w:pPr>
    </w:p>
    <w:p w:rsidR="00270E81" w:rsidRPr="00B61D41" w:rsidRDefault="00270E81" w:rsidP="00270E8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</w:p>
    <w:tbl>
      <w:tblPr>
        <w:tblW w:w="914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3"/>
        <w:gridCol w:w="3154"/>
        <w:gridCol w:w="4985"/>
      </w:tblGrid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 xml:space="preserve">Галузь знань 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uk-UA" w:eastAsia="ru-RU"/>
              </w:rPr>
            </w:pPr>
            <w:r w:rsidRPr="00B61D41">
              <w:rPr>
                <w:color w:val="auto"/>
                <w:sz w:val="24"/>
                <w:szCs w:val="24"/>
                <w:lang w:val="uk-UA" w:eastAsia="ru-RU"/>
              </w:rPr>
              <w:t>Громадянська освіта</w:t>
            </w: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 xml:space="preserve">Спеціальність 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uk-UA" w:eastAsia="ru-RU"/>
              </w:rPr>
            </w:pPr>
            <w:r w:rsidRPr="00B61D41">
              <w:rPr>
                <w:color w:val="auto"/>
                <w:sz w:val="24"/>
                <w:szCs w:val="24"/>
                <w:lang w:val="uk-UA" w:eastAsia="ru-RU"/>
              </w:rPr>
              <w:t>201, 211, 208, 204, 193</w:t>
            </w: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70E81" w:rsidRPr="00B61D41" w:rsidTr="00C66F57">
        <w:trPr>
          <w:trHeight w:val="366"/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>Освітньо-</w:t>
            </w:r>
            <w:r w:rsidRPr="00B61D41">
              <w:rPr>
                <w:sz w:val="24"/>
                <w:szCs w:val="24"/>
                <w:lang w:val="uk-UA" w:eastAsia="uk-UA"/>
              </w:rPr>
              <w:t>профес</w:t>
            </w:r>
            <w:r w:rsidRPr="00B61D41">
              <w:rPr>
                <w:sz w:val="24"/>
                <w:szCs w:val="24"/>
                <w:lang w:val="ru-RU" w:eastAsia="uk-UA"/>
              </w:rPr>
              <w:t xml:space="preserve">ійний </w:t>
            </w:r>
            <w:r w:rsidRPr="00B61D41">
              <w:rPr>
                <w:sz w:val="24"/>
                <w:szCs w:val="24"/>
                <w:lang w:val="uk-UA" w:eastAsia="uk-UA"/>
              </w:rPr>
              <w:t>ступі</w:t>
            </w:r>
            <w:r w:rsidRPr="00B61D41">
              <w:rPr>
                <w:sz w:val="24"/>
                <w:szCs w:val="24"/>
                <w:lang w:val="ru-RU" w:eastAsia="uk-UA"/>
              </w:rPr>
              <w:t>нь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B61D41">
              <w:rPr>
                <w:color w:val="auto"/>
                <w:sz w:val="24"/>
                <w:szCs w:val="24"/>
                <w:lang w:val="ru-RU" w:eastAsia="ru-RU"/>
              </w:rPr>
              <w:t>“</w:t>
            </w:r>
            <w:r w:rsidRPr="00B61D41">
              <w:rPr>
                <w:color w:val="auto"/>
                <w:sz w:val="24"/>
                <w:szCs w:val="24"/>
                <w:lang w:val="uk-UA" w:eastAsia="ru-RU"/>
              </w:rPr>
              <w:t xml:space="preserve">фаховий </w:t>
            </w:r>
            <w:r w:rsidRPr="00B61D41">
              <w:rPr>
                <w:color w:val="auto"/>
                <w:sz w:val="24"/>
                <w:szCs w:val="24"/>
                <w:lang w:val="ru-RU" w:eastAsia="ru-RU"/>
              </w:rPr>
              <w:t xml:space="preserve">молодший </w:t>
            </w:r>
            <w:r w:rsidRPr="00B61D41">
              <w:rPr>
                <w:color w:val="auto"/>
                <w:sz w:val="24"/>
                <w:szCs w:val="24"/>
                <w:lang w:val="uk-UA" w:eastAsia="ru-RU"/>
              </w:rPr>
              <w:t>бакалавр</w:t>
            </w:r>
            <w:r w:rsidRPr="00B61D41">
              <w:rPr>
                <w:color w:val="auto"/>
                <w:sz w:val="24"/>
                <w:szCs w:val="24"/>
                <w:lang w:val="ru-RU" w:eastAsia="ru-RU"/>
              </w:rPr>
              <w:t xml:space="preserve">” </w:t>
            </w:r>
          </w:p>
        </w:tc>
      </w:tr>
      <w:tr w:rsidR="00270E81" w:rsidRPr="00B61D41" w:rsidTr="00C66F57">
        <w:trPr>
          <w:trHeight w:val="366"/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70E81" w:rsidRPr="00B61D41" w:rsidTr="00C66F57">
        <w:trPr>
          <w:trHeight w:val="366"/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>Освітньо-професійна програма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 w:eastAsia="ru-RU"/>
              </w:rPr>
            </w:pPr>
            <w:r w:rsidRPr="00B61D41">
              <w:rPr>
                <w:b/>
                <w:color w:val="auto"/>
                <w:sz w:val="24"/>
                <w:szCs w:val="24"/>
                <w:lang w:val="uk-UA" w:eastAsia="ru-RU"/>
              </w:rPr>
              <w:t xml:space="preserve"> Основи філософських знань </w:t>
            </w:r>
          </w:p>
          <w:p w:rsidR="00270E81" w:rsidRPr="00B61D41" w:rsidRDefault="00270E81" w:rsidP="00C66F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 w:eastAsia="ru-RU"/>
              </w:rPr>
            </w:pPr>
            <w:r w:rsidRPr="00B61D41">
              <w:rPr>
                <w:b/>
                <w:color w:val="auto"/>
                <w:sz w:val="24"/>
                <w:szCs w:val="24"/>
                <w:lang w:val="uk-UA" w:eastAsia="ru-RU"/>
              </w:rPr>
              <w:t>та Соціологія</w:t>
            </w:r>
          </w:p>
        </w:tc>
      </w:tr>
      <w:tr w:rsidR="00270E81" w:rsidRPr="00B61D41" w:rsidTr="00C66F57">
        <w:trPr>
          <w:trHeight w:val="366"/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ru-RU"/>
              </w:rPr>
              <w:t>Загальна кількість кредитів ЄКТС згідно з ОПП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lang w:val="uk-UA" w:eastAsia="ru-RU"/>
              </w:rPr>
            </w:pPr>
            <w:r w:rsidRPr="00B61D41">
              <w:rPr>
                <w:b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 w:eastAsia="uk-UA"/>
              </w:rPr>
            </w:pP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 xml:space="preserve">Загальна кількість годин    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uk-UA" w:eastAsia="uk-UA"/>
              </w:rPr>
            </w:pPr>
            <w:r w:rsidRPr="00B61D41">
              <w:rPr>
                <w:b/>
                <w:sz w:val="24"/>
                <w:szCs w:val="24"/>
                <w:lang w:val="uk-UA" w:eastAsia="uk-UA"/>
              </w:rPr>
              <w:t>90</w:t>
            </w: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270E81" w:rsidRPr="00B61D41" w:rsidTr="00C66F57">
        <w:trPr>
          <w:jc w:val="center"/>
        </w:trPr>
        <w:tc>
          <w:tcPr>
            <w:tcW w:w="9142" w:type="dxa"/>
            <w:gridSpan w:val="3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 w:eastAsia="uk-UA"/>
              </w:rPr>
            </w:pPr>
            <w:r w:rsidRPr="00B61D41">
              <w:rPr>
                <w:b/>
                <w:sz w:val="24"/>
                <w:szCs w:val="24"/>
                <w:lang w:val="ru-RU" w:eastAsia="ru-RU"/>
              </w:rPr>
              <w:t>Форма організації освітнього процесу та види навчальних занять, обсяг годин:</w:t>
            </w:r>
          </w:p>
        </w:tc>
      </w:tr>
      <w:tr w:rsidR="00270E81" w:rsidRPr="00B61D41" w:rsidTr="00C66F57">
        <w:trPr>
          <w:jc w:val="center"/>
        </w:trPr>
        <w:tc>
          <w:tcPr>
            <w:tcW w:w="9142" w:type="dxa"/>
            <w:gridSpan w:val="3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ru-RU" w:eastAsia="uk-UA"/>
              </w:rPr>
            </w:pP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uk-UA" w:eastAsia="uk-UA"/>
              </w:rPr>
            </w:pPr>
            <w:r w:rsidRPr="00B61D41">
              <w:rPr>
                <w:sz w:val="24"/>
                <w:szCs w:val="24"/>
                <w:lang w:val="uk-UA" w:eastAsia="uk-UA"/>
              </w:rPr>
              <w:t xml:space="preserve"> </w:t>
            </w:r>
            <w:r w:rsidRPr="00B61D41">
              <w:rPr>
                <w:sz w:val="24"/>
                <w:szCs w:val="24"/>
                <w:lang w:val="ru-RU" w:eastAsia="uk-UA"/>
              </w:rPr>
              <w:t>Навчальні заняття:</w:t>
            </w:r>
            <w:r w:rsidRPr="00B61D41">
              <w:rPr>
                <w:sz w:val="24"/>
                <w:szCs w:val="24"/>
                <w:lang w:val="uk-UA" w:eastAsia="uk-UA"/>
              </w:rPr>
              <w:t xml:space="preserve">                     64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270E81" w:rsidRPr="00B61D41" w:rsidTr="00C66F57">
        <w:trPr>
          <w:jc w:val="center"/>
        </w:trPr>
        <w:tc>
          <w:tcPr>
            <w:tcW w:w="1003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3154" w:type="dxa"/>
            <w:tcBorders>
              <w:left w:val="nil"/>
            </w:tcBorders>
          </w:tcPr>
          <w:p w:rsidR="00270E81" w:rsidRPr="00B61D41" w:rsidRDefault="00270E81" w:rsidP="00C66F57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 xml:space="preserve">Лекції       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uk-UA" w:eastAsia="uk-UA"/>
              </w:rPr>
            </w:pPr>
            <w:r w:rsidRPr="00B61D41">
              <w:rPr>
                <w:sz w:val="24"/>
                <w:szCs w:val="24"/>
                <w:lang w:val="uk-UA" w:eastAsia="uk-UA"/>
              </w:rPr>
              <w:t>34</w:t>
            </w:r>
          </w:p>
        </w:tc>
      </w:tr>
      <w:tr w:rsidR="00270E81" w:rsidRPr="00B61D41" w:rsidTr="00C66F57">
        <w:trPr>
          <w:jc w:val="center"/>
        </w:trPr>
        <w:tc>
          <w:tcPr>
            <w:tcW w:w="1003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3154" w:type="dxa"/>
            <w:tcBorders>
              <w:left w:val="nil"/>
            </w:tcBorders>
          </w:tcPr>
          <w:p w:rsidR="00270E81" w:rsidRPr="00B61D41" w:rsidRDefault="00270E81" w:rsidP="00C66F57">
            <w:pPr>
              <w:widowControl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 xml:space="preserve">Практичні заняття   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uk-UA" w:eastAsia="uk-UA"/>
              </w:rPr>
            </w:pPr>
            <w:r w:rsidRPr="00B61D41">
              <w:rPr>
                <w:sz w:val="24"/>
                <w:szCs w:val="24"/>
                <w:lang w:val="uk-UA" w:eastAsia="uk-UA"/>
              </w:rPr>
              <w:t>30</w:t>
            </w: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270E81" w:rsidRPr="00B61D41" w:rsidTr="00C66F57">
        <w:trPr>
          <w:trHeight w:val="301"/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 xml:space="preserve">Самостійна робота  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uk-UA" w:eastAsia="uk-UA"/>
              </w:rPr>
            </w:pPr>
            <w:r w:rsidRPr="00B61D41">
              <w:rPr>
                <w:b/>
                <w:sz w:val="24"/>
                <w:szCs w:val="24"/>
                <w:lang w:val="uk-UA" w:eastAsia="uk-UA"/>
              </w:rPr>
              <w:t>26</w:t>
            </w:r>
          </w:p>
        </w:tc>
      </w:tr>
      <w:tr w:rsidR="00270E81" w:rsidRPr="00B61D41" w:rsidTr="00C66F57">
        <w:trPr>
          <w:trHeight w:val="301"/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270E81" w:rsidRPr="00B61D41" w:rsidTr="00C66F57">
        <w:trPr>
          <w:jc w:val="center"/>
        </w:trPr>
        <w:tc>
          <w:tcPr>
            <w:tcW w:w="4157" w:type="dxa"/>
            <w:gridSpan w:val="2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uk-UA"/>
              </w:rPr>
            </w:pPr>
            <w:r w:rsidRPr="00B61D41">
              <w:rPr>
                <w:sz w:val="24"/>
                <w:szCs w:val="24"/>
                <w:lang w:val="ru-RU" w:eastAsia="uk-UA"/>
              </w:rPr>
              <w:t xml:space="preserve">Форма підсумкового контрольного заходу </w:t>
            </w:r>
          </w:p>
        </w:tc>
        <w:tc>
          <w:tcPr>
            <w:tcW w:w="4985" w:type="dxa"/>
          </w:tcPr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  <w:lang w:val="ru-RU" w:eastAsia="uk-UA"/>
              </w:rPr>
            </w:pPr>
          </w:p>
          <w:p w:rsidR="00270E81" w:rsidRPr="00B61D41" w:rsidRDefault="00270E81" w:rsidP="00C66F5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  <w:lang w:val="uk-UA" w:eastAsia="uk-UA"/>
              </w:rPr>
            </w:pPr>
            <w:r w:rsidRPr="00B61D41">
              <w:rPr>
                <w:b/>
                <w:sz w:val="24"/>
                <w:szCs w:val="24"/>
                <w:lang w:val="uk-UA" w:eastAsia="uk-UA"/>
              </w:rPr>
              <w:t>залік</w:t>
            </w:r>
          </w:p>
        </w:tc>
      </w:tr>
    </w:tbl>
    <w:p w:rsidR="00270E81" w:rsidRPr="00B61D41" w:rsidRDefault="00270E81" w:rsidP="00B61D41">
      <w:pPr>
        <w:spacing w:after="37" w:line="256" w:lineRule="auto"/>
        <w:ind w:left="0" w:firstLine="0"/>
        <w:rPr>
          <w:i/>
          <w:sz w:val="24"/>
          <w:szCs w:val="24"/>
          <w:lang w:val="uk-UA"/>
        </w:rPr>
      </w:pPr>
    </w:p>
    <w:p w:rsidR="00270E81" w:rsidRDefault="00270E81" w:rsidP="002E6693">
      <w:pPr>
        <w:spacing w:after="37" w:line="256" w:lineRule="auto"/>
        <w:ind w:left="0" w:firstLine="0"/>
        <w:jc w:val="center"/>
        <w:rPr>
          <w:i/>
          <w:sz w:val="24"/>
          <w:szCs w:val="24"/>
          <w:lang w:val="uk-UA"/>
        </w:rPr>
      </w:pPr>
    </w:p>
    <w:p w:rsidR="002E6693" w:rsidRDefault="002E6693" w:rsidP="002E6693">
      <w:pPr>
        <w:spacing w:after="37" w:line="256" w:lineRule="auto"/>
        <w:ind w:left="0" w:firstLine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ІІ. Інформація про викладача (- ів)</w:t>
      </w:r>
    </w:p>
    <w:p w:rsidR="002E6693" w:rsidRPr="00CC049E" w:rsidRDefault="00CC049E" w:rsidP="002E6693">
      <w:pPr>
        <w:spacing w:after="2"/>
        <w:ind w:left="0"/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ПІП  </w:t>
      </w:r>
      <w:r>
        <w:rPr>
          <w:b/>
          <w:sz w:val="24"/>
          <w:szCs w:val="24"/>
          <w:u w:val="single"/>
          <w:lang w:val="uk-UA"/>
        </w:rPr>
        <w:t>Коренчук Світлана Олександрівна</w:t>
      </w:r>
    </w:p>
    <w:p w:rsidR="002E6693" w:rsidRDefault="002E6693" w:rsidP="002E6693">
      <w:pPr>
        <w:spacing w:after="2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Науковий ступінь ______________________________ </w:t>
      </w:r>
    </w:p>
    <w:p w:rsidR="002E6693" w:rsidRDefault="002E6693" w:rsidP="002E6693">
      <w:pPr>
        <w:spacing w:after="2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Вчене звання __________________________________ </w:t>
      </w:r>
    </w:p>
    <w:p w:rsidR="002E6693" w:rsidRPr="00CC049E" w:rsidRDefault="00CC049E" w:rsidP="002E6693">
      <w:pPr>
        <w:spacing w:after="2"/>
        <w:ind w:left="0"/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Посада  </w:t>
      </w:r>
      <w:r w:rsidRPr="00CC049E">
        <w:rPr>
          <w:b/>
          <w:sz w:val="24"/>
          <w:szCs w:val="24"/>
          <w:u w:val="single"/>
          <w:lang w:val="uk-UA"/>
        </w:rPr>
        <w:t>викладач</w:t>
      </w:r>
    </w:p>
    <w:p w:rsidR="002E6693" w:rsidRDefault="002E6693" w:rsidP="002E6693">
      <w:pPr>
        <w:spacing w:after="5" w:line="264" w:lineRule="auto"/>
        <w:ind w:left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Контактна інформація (</w:t>
      </w:r>
      <w:r>
        <w:rPr>
          <w:i/>
          <w:sz w:val="24"/>
          <w:szCs w:val="24"/>
          <w:lang w:val="uk-UA"/>
        </w:rPr>
        <w:t>номер мобільного зв’язку, електронна адреса</w:t>
      </w:r>
      <w:r>
        <w:rPr>
          <w:sz w:val="24"/>
          <w:szCs w:val="24"/>
          <w:lang w:val="uk-UA"/>
        </w:rPr>
        <w:t xml:space="preserve">) </w:t>
      </w:r>
      <w:r w:rsidR="00CC049E"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</w:rPr>
        <w:t>misiskorenchuk</w:t>
      </w:r>
      <w:r w:rsidR="00CC049E" w:rsidRPr="00CC049E"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  <w:lang w:val="ru-RU"/>
        </w:rPr>
        <w:t>@</w:t>
      </w:r>
      <w:r w:rsidR="00CC049E"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</w:rPr>
        <w:t>ukr</w:t>
      </w:r>
      <w:r w:rsidR="00CC049E" w:rsidRPr="00CC049E"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  <w:lang w:val="ru-RU"/>
        </w:rPr>
        <w:t>.</w:t>
      </w:r>
      <w:r w:rsidR="00CC049E">
        <w:rPr>
          <w:rFonts w:ascii="Arial" w:hAnsi="Arial" w:cs="Arial"/>
          <w:b/>
          <w:bCs/>
          <w:color w:val="343840"/>
          <w:sz w:val="18"/>
          <w:szCs w:val="18"/>
          <w:shd w:val="clear" w:color="auto" w:fill="FFFFFF"/>
        </w:rPr>
        <w:t>net</w:t>
      </w:r>
    </w:p>
    <w:p w:rsidR="00CC049E" w:rsidRDefault="00CC049E" w:rsidP="002E6693">
      <w:pPr>
        <w:spacing w:after="0"/>
        <w:ind w:left="0" w:right="295"/>
        <w:jc w:val="center"/>
        <w:rPr>
          <w:b/>
          <w:sz w:val="24"/>
          <w:szCs w:val="24"/>
          <w:lang w:val="uk-UA"/>
        </w:rPr>
      </w:pPr>
    </w:p>
    <w:p w:rsidR="002E6693" w:rsidRPr="00270E81" w:rsidRDefault="002E6693" w:rsidP="002E6693">
      <w:pPr>
        <w:spacing w:after="0"/>
        <w:ind w:left="0" w:right="295"/>
        <w:jc w:val="center"/>
        <w:rPr>
          <w:szCs w:val="28"/>
          <w:lang w:val="uk-UA"/>
        </w:rPr>
      </w:pPr>
      <w:r w:rsidRPr="00270E81">
        <w:rPr>
          <w:b/>
          <w:szCs w:val="28"/>
          <w:lang w:val="uk-UA"/>
        </w:rPr>
        <w:t xml:space="preserve">ІІІ. Опис дисципліни </w:t>
      </w:r>
    </w:p>
    <w:p w:rsidR="002E6693" w:rsidRPr="00270E81" w:rsidRDefault="002E6693" w:rsidP="002E6693">
      <w:pPr>
        <w:numPr>
          <w:ilvl w:val="0"/>
          <w:numId w:val="1"/>
        </w:numPr>
        <w:spacing w:after="47"/>
        <w:ind w:left="0" w:hanging="351"/>
        <w:rPr>
          <w:b/>
          <w:szCs w:val="28"/>
          <w:lang w:val="uk-UA"/>
        </w:rPr>
      </w:pPr>
      <w:r w:rsidRPr="00270E81">
        <w:rPr>
          <w:b/>
          <w:szCs w:val="28"/>
          <w:lang w:val="uk-UA"/>
        </w:rPr>
        <w:t xml:space="preserve">Анотація курсу </w:t>
      </w:r>
    </w:p>
    <w:p w:rsidR="00CC049E" w:rsidRPr="00CC049E" w:rsidRDefault="00CC049E" w:rsidP="00CC049E">
      <w:pPr>
        <w:spacing w:after="0" w:line="259" w:lineRule="auto"/>
        <w:ind w:left="0" w:firstLine="0"/>
        <w:jc w:val="left"/>
        <w:rPr>
          <w:szCs w:val="28"/>
          <w:lang w:val="uk-UA" w:eastAsia="ru-RU"/>
        </w:rPr>
      </w:pPr>
      <w:r w:rsidRPr="00CC049E">
        <w:rPr>
          <w:szCs w:val="28"/>
          <w:lang w:val="uk-UA" w:eastAsia="ru-RU"/>
        </w:rPr>
        <w:t>Освітня  галузь знань  Громадянська освіта об’єднує  два  предметні  блоки – «Основи філософських знань»  та  «Соціологія».  Кожен із  зазначених блоків   розроблено  на основі програм  відповідних  предметів загальним обсягом 90 годин ( 3 кредитаЄКТС)</w:t>
      </w:r>
    </w:p>
    <w:p w:rsidR="00CC049E" w:rsidRPr="00CC049E" w:rsidRDefault="00CC049E" w:rsidP="00CC049E">
      <w:pPr>
        <w:spacing w:after="0" w:line="259" w:lineRule="auto"/>
        <w:ind w:left="0" w:firstLine="0"/>
        <w:jc w:val="left"/>
        <w:rPr>
          <w:rFonts w:ascii="Times" w:hAnsi="Times" w:cs="Times"/>
          <w:b/>
          <w:bCs/>
          <w:sz w:val="24"/>
          <w:szCs w:val="24"/>
          <w:lang w:val="uk-UA" w:eastAsia="ru-RU"/>
        </w:rPr>
      </w:pPr>
      <w:r w:rsidRPr="00CC049E">
        <w:rPr>
          <w:szCs w:val="28"/>
          <w:lang w:val="uk-UA" w:eastAsia="ru-RU"/>
        </w:rPr>
        <w:t>Програма вивчення предметного блоку   дисципліни «Основи філософських знань»  складена</w:t>
      </w:r>
      <w:r w:rsidRPr="00CC049E">
        <w:rPr>
          <w:szCs w:val="28"/>
          <w:lang w:val="ru-RU" w:eastAsia="ru-RU"/>
        </w:rPr>
        <w:t> </w:t>
      </w:r>
      <w:r w:rsidRPr="00CC049E">
        <w:rPr>
          <w:szCs w:val="28"/>
          <w:lang w:val="uk-UA" w:eastAsia="ru-RU"/>
        </w:rPr>
        <w:t xml:space="preserve"> відповідно до освітньо-професійної програми підготовки молодшого спеціаліста</w:t>
      </w:r>
      <w:r w:rsidRPr="00CC049E">
        <w:rPr>
          <w:szCs w:val="28"/>
          <w:lang w:val="ru-RU" w:eastAsia="ru-RU"/>
        </w:rPr>
        <w:t> </w:t>
      </w:r>
      <w:r w:rsidRPr="00CC049E">
        <w:rPr>
          <w:rFonts w:eastAsiaTheme="minorHAnsi"/>
          <w:color w:val="auto"/>
          <w:szCs w:val="28"/>
          <w:lang w:val="uk-UA"/>
        </w:rPr>
        <w:t xml:space="preserve">    спеціальностей  </w:t>
      </w:r>
      <w:r w:rsidRPr="00CC049E">
        <w:rPr>
          <w:rFonts w:eastAsiaTheme="minorHAnsi"/>
          <w:color w:val="auto"/>
          <w:szCs w:val="28"/>
          <w:u w:val="single"/>
          <w:lang w:val="uk-UA"/>
        </w:rPr>
        <w:t>201 агрономія</w:t>
      </w:r>
      <w:r w:rsidRPr="00CC049E">
        <w:rPr>
          <w:rFonts w:eastAsiaTheme="minorHAnsi"/>
          <w:color w:val="auto"/>
          <w:u w:val="single"/>
          <w:lang w:val="uk-UA"/>
        </w:rPr>
        <w:t xml:space="preserve"> </w:t>
      </w:r>
      <w:r w:rsidRPr="00CC049E">
        <w:rPr>
          <w:rFonts w:eastAsiaTheme="minorHAnsi"/>
          <w:color w:val="auto"/>
          <w:lang w:val="uk-UA"/>
        </w:rPr>
        <w:t xml:space="preserve">,  </w:t>
      </w:r>
      <w:r w:rsidRPr="00CC049E">
        <w:rPr>
          <w:rFonts w:eastAsiaTheme="minorHAnsi"/>
          <w:color w:val="auto"/>
          <w:u w:val="single"/>
          <w:lang w:val="uk-UA"/>
        </w:rPr>
        <w:t xml:space="preserve">211 ветеринарна  медицина </w:t>
      </w:r>
      <w:r w:rsidRPr="00CC049E">
        <w:rPr>
          <w:rFonts w:eastAsiaTheme="minorHAnsi"/>
          <w:color w:val="auto"/>
          <w:lang w:val="uk-UA"/>
        </w:rPr>
        <w:t xml:space="preserve">,  </w:t>
      </w:r>
      <w:r w:rsidRPr="00CC049E">
        <w:rPr>
          <w:rFonts w:eastAsiaTheme="minorHAnsi"/>
          <w:color w:val="auto"/>
          <w:u w:val="single"/>
          <w:lang w:val="uk-UA"/>
        </w:rPr>
        <w:t xml:space="preserve">208 агроінженерія </w:t>
      </w:r>
      <w:r w:rsidRPr="00CC049E">
        <w:rPr>
          <w:rFonts w:eastAsiaTheme="minorHAnsi"/>
          <w:color w:val="auto"/>
          <w:lang w:val="uk-UA"/>
        </w:rPr>
        <w:t xml:space="preserve"> , </w:t>
      </w:r>
      <w:r w:rsidRPr="00CC049E">
        <w:rPr>
          <w:rFonts w:eastAsiaTheme="minorHAnsi"/>
          <w:color w:val="auto"/>
          <w:u w:val="single"/>
          <w:lang w:val="uk-UA"/>
        </w:rPr>
        <w:t xml:space="preserve">204 технологія  виробництва та  переробки  продукції </w:t>
      </w:r>
      <w:r w:rsidRPr="00CC049E">
        <w:rPr>
          <w:rFonts w:eastAsiaTheme="minorHAnsi"/>
          <w:color w:val="auto"/>
          <w:lang w:val="uk-UA"/>
        </w:rPr>
        <w:t>т</w:t>
      </w:r>
      <w:r w:rsidRPr="00CC049E">
        <w:rPr>
          <w:rFonts w:eastAsiaTheme="minorHAnsi"/>
          <w:color w:val="auto"/>
          <w:u w:val="single"/>
          <w:lang w:val="uk-UA"/>
        </w:rPr>
        <w:t>варинництва</w:t>
      </w:r>
      <w:r w:rsidRPr="00CC049E">
        <w:rPr>
          <w:rFonts w:eastAsiaTheme="minorHAnsi"/>
          <w:color w:val="auto"/>
          <w:lang w:val="uk-UA"/>
        </w:rPr>
        <w:t xml:space="preserve"> ,    </w:t>
      </w:r>
      <w:r w:rsidRPr="00CC049E">
        <w:rPr>
          <w:rFonts w:eastAsiaTheme="minorHAnsi"/>
          <w:color w:val="auto"/>
          <w:u w:val="single"/>
          <w:lang w:val="uk-UA"/>
        </w:rPr>
        <w:t>193 геодезія та землеустрій .</w:t>
      </w:r>
    </w:p>
    <w:p w:rsidR="00CC049E" w:rsidRPr="00CC049E" w:rsidRDefault="00CC049E" w:rsidP="00CC049E">
      <w:pPr>
        <w:spacing w:after="0" w:line="259" w:lineRule="auto"/>
        <w:ind w:left="0" w:firstLine="0"/>
        <w:jc w:val="left"/>
        <w:rPr>
          <w:rFonts w:eastAsiaTheme="minorHAnsi"/>
          <w:color w:val="auto"/>
          <w:szCs w:val="28"/>
          <w:lang w:val="uk-UA"/>
        </w:rPr>
      </w:pPr>
      <w:r w:rsidRPr="00CC049E">
        <w:rPr>
          <w:rFonts w:ascii="Times" w:hAnsi="Times" w:cs="Times"/>
          <w:b/>
          <w:bCs/>
          <w:szCs w:val="28"/>
          <w:lang w:val="uk-UA" w:eastAsia="ru-RU"/>
        </w:rPr>
        <w:lastRenderedPageBreak/>
        <w:t xml:space="preserve">Предметом </w:t>
      </w:r>
      <w:r w:rsidRPr="00CC049E">
        <w:rPr>
          <w:rFonts w:ascii="Times" w:hAnsi="Times" w:cs="Times"/>
          <w:szCs w:val="28"/>
          <w:lang w:val="uk-UA" w:eastAsia="ru-RU"/>
        </w:rPr>
        <w:t>вивчення навчальної дисципліни є історія виникнення і розвитку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філософії, світоглядно-методологічні парадигми (зокрема, сучасні), теоретичні моделі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світу, буття, суспільства (та ін.), система історико-філософських шкіл, філософські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категорії, а також загальні і особ</w:t>
      </w:r>
      <w:r w:rsidR="00B61D41">
        <w:rPr>
          <w:rFonts w:ascii="Times" w:hAnsi="Times" w:cs="Times"/>
          <w:szCs w:val="28"/>
          <w:lang w:val="uk-UA" w:eastAsia="ru-RU"/>
        </w:rPr>
        <w:t>ливі закони основних форм буття та особливості соціальних процесів у суспільстві та взаємодія особистості в соціумі.</w:t>
      </w:r>
    </w:p>
    <w:p w:rsidR="00CC049E" w:rsidRPr="00CC049E" w:rsidRDefault="00CC049E" w:rsidP="00CC049E">
      <w:pPr>
        <w:spacing w:before="11" w:after="0" w:line="259" w:lineRule="auto"/>
        <w:ind w:left="0" w:right="589" w:firstLine="0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b/>
          <w:bCs/>
          <w:szCs w:val="28"/>
          <w:lang w:val="uk-UA" w:eastAsia="ru-RU"/>
        </w:rPr>
        <w:t>Міждисциплінарні зв’язки</w:t>
      </w:r>
      <w:r w:rsidR="00270E81">
        <w:rPr>
          <w:rFonts w:ascii="Times" w:hAnsi="Times" w:cs="Times"/>
          <w:szCs w:val="28"/>
          <w:lang w:val="uk-UA" w:eastAsia="ru-RU"/>
        </w:rPr>
        <w:t>: «Всесвітня історія», «Історія України»</w:t>
      </w:r>
      <w:r w:rsidRPr="00CC049E">
        <w:rPr>
          <w:rFonts w:ascii="Times" w:hAnsi="Times" w:cs="Times"/>
          <w:szCs w:val="28"/>
          <w:lang w:val="uk-UA" w:eastAsia="ru-RU"/>
        </w:rPr>
        <w:t xml:space="preserve"> «Культурологія» .</w:t>
      </w:r>
      <w:r w:rsidRPr="00CC049E">
        <w:rPr>
          <w:rFonts w:ascii="Times" w:hAnsi="Times" w:cs="Times"/>
          <w:szCs w:val="28"/>
          <w:lang w:val="ru-RU" w:eastAsia="ru-RU"/>
        </w:rPr>
        <w:t>  </w:t>
      </w:r>
    </w:p>
    <w:p w:rsidR="00CC049E" w:rsidRPr="00CC049E" w:rsidRDefault="00CC049E" w:rsidP="00CC049E">
      <w:pPr>
        <w:spacing w:before="11" w:after="0" w:line="259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szCs w:val="28"/>
          <w:lang w:val="uk-UA" w:eastAsia="ru-RU"/>
        </w:rPr>
        <w:t>Програма навчальної дисципліни складається з таких розділів:</w:t>
      </w:r>
      <w:r w:rsidRPr="00CC049E">
        <w:rPr>
          <w:rFonts w:ascii="Times" w:hAnsi="Times" w:cs="Times"/>
          <w:szCs w:val="28"/>
          <w:lang w:val="ru-RU" w:eastAsia="ru-RU"/>
        </w:rPr>
        <w:t> </w:t>
      </w:r>
    </w:p>
    <w:p w:rsidR="00CC049E" w:rsidRPr="00CC049E" w:rsidRDefault="00CC049E" w:rsidP="00CC049E">
      <w:pPr>
        <w:spacing w:before="236" w:after="0" w:line="259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szCs w:val="28"/>
          <w:lang w:val="uk-UA" w:eastAsia="ru-RU"/>
        </w:rPr>
        <w:t>1. Гуманістичний зміст історії виникнення і розвитку філософії.</w:t>
      </w:r>
      <w:r w:rsidRPr="00CC049E">
        <w:rPr>
          <w:rFonts w:ascii="Times" w:hAnsi="Times" w:cs="Times"/>
          <w:szCs w:val="28"/>
          <w:lang w:val="ru-RU" w:eastAsia="ru-RU"/>
        </w:rPr>
        <w:t> </w:t>
      </w:r>
    </w:p>
    <w:p w:rsidR="00CC049E" w:rsidRPr="00CC049E" w:rsidRDefault="00CC049E" w:rsidP="00CC049E">
      <w:pPr>
        <w:spacing w:before="40" w:after="0" w:line="259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szCs w:val="28"/>
          <w:lang w:val="uk-UA" w:eastAsia="ru-RU"/>
        </w:rPr>
        <w:t>2. Онтологія і гносеологія.</w:t>
      </w:r>
      <w:r w:rsidRPr="00CC049E">
        <w:rPr>
          <w:rFonts w:ascii="Times" w:hAnsi="Times" w:cs="Times"/>
          <w:szCs w:val="28"/>
          <w:lang w:val="ru-RU" w:eastAsia="ru-RU"/>
        </w:rPr>
        <w:t> </w:t>
      </w:r>
    </w:p>
    <w:p w:rsidR="00CC049E" w:rsidRDefault="00CC049E" w:rsidP="00CC049E">
      <w:pPr>
        <w:spacing w:before="36" w:after="0" w:line="259" w:lineRule="auto"/>
        <w:ind w:left="0" w:firstLine="0"/>
        <w:jc w:val="left"/>
        <w:rPr>
          <w:rFonts w:ascii="Times" w:hAnsi="Times" w:cs="Times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uk-UA" w:eastAsia="ru-RU"/>
        </w:rPr>
        <w:t>3. Соціальна філософія.</w:t>
      </w:r>
      <w:r w:rsidRPr="00CC049E">
        <w:rPr>
          <w:rFonts w:ascii="Times" w:hAnsi="Times" w:cs="Times"/>
          <w:szCs w:val="28"/>
          <w:lang w:val="ru-RU" w:eastAsia="ru-RU"/>
        </w:rPr>
        <w:t> </w:t>
      </w:r>
    </w:p>
    <w:p w:rsidR="00270E81" w:rsidRDefault="00270E81" w:rsidP="00CC049E">
      <w:pPr>
        <w:spacing w:before="36" w:after="0" w:line="259" w:lineRule="auto"/>
        <w:ind w:left="0" w:firstLine="0"/>
        <w:jc w:val="left"/>
        <w:rPr>
          <w:rFonts w:ascii="Times" w:hAnsi="Times" w:cs="Times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>4. Теоретична соціологія.</w:t>
      </w:r>
    </w:p>
    <w:p w:rsidR="00270E81" w:rsidRDefault="00270E81" w:rsidP="00CC049E">
      <w:pPr>
        <w:spacing w:before="36" w:after="0" w:line="259" w:lineRule="auto"/>
        <w:ind w:left="0" w:firstLine="0"/>
        <w:jc w:val="left"/>
        <w:rPr>
          <w:rFonts w:ascii="Times" w:hAnsi="Times" w:cs="Times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>5. Галузі соціологічного знання</w:t>
      </w:r>
    </w:p>
    <w:p w:rsidR="00270E81" w:rsidRPr="00CC049E" w:rsidRDefault="00B61D41" w:rsidP="00CC049E">
      <w:pPr>
        <w:spacing w:before="36" w:after="0" w:line="259" w:lineRule="auto"/>
        <w:ind w:left="0" w:firstLine="0"/>
        <w:jc w:val="left"/>
        <w:rPr>
          <w:color w:val="auto"/>
          <w:szCs w:val="28"/>
          <w:lang w:val="uk-UA" w:eastAsia="ru-RU"/>
        </w:rPr>
      </w:pPr>
      <w:r>
        <w:rPr>
          <w:rFonts w:ascii="Times" w:hAnsi="Times" w:cs="Times"/>
          <w:szCs w:val="28"/>
          <w:lang w:val="ru-RU" w:eastAsia="ru-RU"/>
        </w:rPr>
        <w:t>6. Те</w:t>
      </w:r>
      <w:r w:rsidR="00270E81">
        <w:rPr>
          <w:rFonts w:ascii="Times" w:hAnsi="Times" w:cs="Times"/>
          <w:szCs w:val="28"/>
          <w:lang w:val="ru-RU" w:eastAsia="ru-RU"/>
        </w:rPr>
        <w:t xml:space="preserve">орія та </w:t>
      </w:r>
      <w:proofErr w:type="gramStart"/>
      <w:r w:rsidR="00270E81">
        <w:rPr>
          <w:rFonts w:ascii="Times" w:hAnsi="Times" w:cs="Times"/>
          <w:szCs w:val="28"/>
          <w:lang w:val="ru-RU" w:eastAsia="ru-RU"/>
        </w:rPr>
        <w:t>практика  соціологічного</w:t>
      </w:r>
      <w:proofErr w:type="gramEnd"/>
      <w:r w:rsidR="00270E81">
        <w:rPr>
          <w:rFonts w:ascii="Times" w:hAnsi="Times" w:cs="Times"/>
          <w:szCs w:val="28"/>
          <w:lang w:val="ru-RU" w:eastAsia="ru-RU"/>
        </w:rPr>
        <w:t xml:space="preserve"> дослідження</w:t>
      </w:r>
    </w:p>
    <w:p w:rsidR="00CC049E" w:rsidRPr="00CC049E" w:rsidRDefault="006F53E2" w:rsidP="00CC049E">
      <w:pPr>
        <w:spacing w:before="240" w:after="0" w:line="259" w:lineRule="auto"/>
        <w:ind w:left="0" w:right="2945" w:firstLine="0"/>
        <w:jc w:val="left"/>
        <w:rPr>
          <w:color w:val="auto"/>
          <w:szCs w:val="28"/>
          <w:lang w:val="uk-UA" w:eastAsia="ru-RU"/>
        </w:rPr>
      </w:pPr>
      <w:r>
        <w:rPr>
          <w:rFonts w:ascii="Times" w:hAnsi="Times" w:cs="Times"/>
          <w:b/>
          <w:bCs/>
          <w:szCs w:val="28"/>
          <w:lang w:val="uk-UA" w:eastAsia="ru-RU"/>
        </w:rPr>
        <w:t>2</w:t>
      </w:r>
      <w:r w:rsidR="00CC049E" w:rsidRPr="00CC049E">
        <w:rPr>
          <w:rFonts w:ascii="Times" w:hAnsi="Times" w:cs="Times"/>
          <w:b/>
          <w:bCs/>
          <w:szCs w:val="28"/>
          <w:lang w:val="uk-UA" w:eastAsia="ru-RU"/>
        </w:rPr>
        <w:t>. Мета та завдання навчальної дисципліни</w:t>
      </w:r>
      <w:r w:rsidR="00CC049E" w:rsidRPr="00CC049E">
        <w:rPr>
          <w:rFonts w:ascii="Times" w:hAnsi="Times" w:cs="Times"/>
          <w:b/>
          <w:bCs/>
          <w:szCs w:val="28"/>
          <w:lang w:val="ru-RU" w:eastAsia="ru-RU"/>
        </w:rPr>
        <w:t> </w:t>
      </w:r>
    </w:p>
    <w:p w:rsidR="00CC049E" w:rsidRPr="00CC049E" w:rsidRDefault="00CC049E" w:rsidP="00CC049E">
      <w:pPr>
        <w:spacing w:before="36" w:after="0" w:line="259" w:lineRule="auto"/>
        <w:ind w:left="0" w:right="589" w:firstLine="0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szCs w:val="28"/>
          <w:lang w:val="uk-UA" w:eastAsia="ru-RU"/>
        </w:rPr>
        <w:t xml:space="preserve">     1.1. Метою викладання навчальної дисципліни «Основи філософських знань</w:t>
      </w:r>
      <w:r w:rsidR="0085182D">
        <w:rPr>
          <w:rFonts w:ascii="Times" w:hAnsi="Times" w:cs="Times"/>
          <w:szCs w:val="28"/>
          <w:lang w:val="uk-UA" w:eastAsia="ru-RU"/>
        </w:rPr>
        <w:t xml:space="preserve"> і соціологія</w:t>
      </w:r>
      <w:r w:rsidRPr="00CC049E">
        <w:rPr>
          <w:rFonts w:ascii="Times" w:hAnsi="Times" w:cs="Times"/>
          <w:szCs w:val="28"/>
          <w:lang w:val="uk-UA" w:eastAsia="ru-RU"/>
        </w:rPr>
        <w:t>»</w:t>
      </w:r>
      <w:r w:rsidR="0085182D">
        <w:rPr>
          <w:rFonts w:ascii="Times" w:hAnsi="Times" w:cs="Times"/>
          <w:szCs w:val="28"/>
          <w:lang w:val="uk-UA" w:eastAsia="ru-RU"/>
        </w:rPr>
        <w:t xml:space="preserve"> є</w:t>
      </w:r>
      <w:r w:rsidRPr="00CC049E">
        <w:rPr>
          <w:rFonts w:ascii="Times" w:hAnsi="Times" w:cs="Times"/>
          <w:szCs w:val="28"/>
          <w:lang w:val="uk-UA" w:eastAsia="ru-RU"/>
        </w:rPr>
        <w:t>: вивчення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курсу філософії повинно забезпечити глибоке засвоєння специфіки філософського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осягнення дійсності, високу світоглядно-методологічну культуру студентів.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Формування і розвиток сучасної світоглядно-методологічної парадигми студентської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молоді не можливе без філософії як теоретичної основи людського світобачення, без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lang w:val="uk-UA" w:eastAsia="ru-RU"/>
        </w:rPr>
        <w:t xml:space="preserve"> розуміння філософії як життєвого завдання.</w:t>
      </w:r>
      <w:r w:rsidRPr="00CC049E">
        <w:rPr>
          <w:rFonts w:ascii="Times" w:hAnsi="Times" w:cs="Times"/>
          <w:szCs w:val="28"/>
          <w:lang w:val="ru-RU" w:eastAsia="ru-RU"/>
        </w:rPr>
        <w:t> </w:t>
      </w:r>
    </w:p>
    <w:p w:rsidR="00CC049E" w:rsidRPr="00CC049E" w:rsidRDefault="00CC049E" w:rsidP="00CC049E">
      <w:pPr>
        <w:spacing w:before="16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uk-UA" w:eastAsia="ru-RU"/>
        </w:rPr>
        <w:t xml:space="preserve">     </w:t>
      </w:r>
      <w:r w:rsidRPr="00CC049E">
        <w:rPr>
          <w:rFonts w:ascii="Times" w:hAnsi="Times" w:cs="Times"/>
          <w:szCs w:val="28"/>
          <w:lang w:val="ru-RU" w:eastAsia="ru-RU"/>
        </w:rPr>
        <w:t>1.2. Основними завданнями вивчення дисципліни є: </w:t>
      </w:r>
    </w:p>
    <w:p w:rsidR="00CC049E" w:rsidRPr="00CC049E" w:rsidRDefault="00CC049E" w:rsidP="00CC049E">
      <w:pPr>
        <w:spacing w:before="52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>формування наукового світогляду; </w:t>
      </w:r>
    </w:p>
    <w:p w:rsidR="00CC049E" w:rsidRPr="00CC049E" w:rsidRDefault="00CC049E" w:rsidP="00CC049E">
      <w:pPr>
        <w:spacing w:before="12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>формування філософської культури мислення та пізнання; </w:t>
      </w:r>
    </w:p>
    <w:p w:rsidR="00CC049E" w:rsidRPr="00CC049E" w:rsidRDefault="00CC049E" w:rsidP="00CC049E">
      <w:pPr>
        <w:spacing w:before="16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>набуття навичок науково-філософського аналізу; </w:t>
      </w:r>
    </w:p>
    <w:p w:rsidR="00CC049E" w:rsidRPr="00CC049E" w:rsidRDefault="00CC049E" w:rsidP="00CC049E">
      <w:pPr>
        <w:spacing w:before="12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>набуття навичок духовного самовдосконалення; </w:t>
      </w:r>
    </w:p>
    <w:p w:rsidR="00CC049E" w:rsidRPr="00CC049E" w:rsidRDefault="00CC049E" w:rsidP="00CC049E">
      <w:pPr>
        <w:spacing w:before="12" w:after="0" w:line="259" w:lineRule="auto"/>
        <w:ind w:left="0" w:right="599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 xml:space="preserve">свідоме застосування в професійній діяльності філософської методології та знань; </w:t>
      </w: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 xml:space="preserve">виховання творчої особистості, яка має високий рівень культури,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громадянську  відповідальність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>, національну гідність, патріотизм; </w:t>
      </w:r>
    </w:p>
    <w:p w:rsidR="00CC049E" w:rsidRPr="00CC049E" w:rsidRDefault="00CC049E" w:rsidP="00CC049E">
      <w:pPr>
        <w:spacing w:before="19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>виховання активної життєвої позиції; </w:t>
      </w:r>
    </w:p>
    <w:p w:rsidR="00CC049E" w:rsidRDefault="00CC049E" w:rsidP="00CC049E">
      <w:pPr>
        <w:spacing w:before="12" w:after="0" w:line="259" w:lineRule="auto"/>
        <w:ind w:left="0" w:right="679" w:firstLine="0"/>
        <w:jc w:val="center"/>
        <w:rPr>
          <w:rFonts w:ascii="Times" w:hAnsi="Times" w:cs="Times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∙ </w:t>
      </w:r>
      <w:r w:rsidRPr="00CC049E">
        <w:rPr>
          <w:rFonts w:ascii="Times" w:hAnsi="Times" w:cs="Times"/>
          <w:szCs w:val="28"/>
          <w:lang w:val="ru-RU" w:eastAsia="ru-RU"/>
        </w:rPr>
        <w:t>вміння вільно і самостійно визначатися у своїх релігійно-світоглядних</w:t>
      </w:r>
      <w:r w:rsidRPr="00CC049E">
        <w:rPr>
          <w:rFonts w:ascii="Times" w:hAnsi="Times" w:cs="Times"/>
          <w:szCs w:val="28"/>
          <w:lang w:val="uk-UA" w:eastAsia="ru-RU"/>
        </w:rPr>
        <w:t xml:space="preserve"> </w:t>
      </w:r>
      <w:r w:rsidRPr="00CC049E">
        <w:rPr>
          <w:rFonts w:ascii="Times" w:hAnsi="Times" w:cs="Times"/>
          <w:szCs w:val="28"/>
          <w:lang w:val="ru-RU" w:eastAsia="ru-RU"/>
        </w:rPr>
        <w:t>орієнтаціях. </w:t>
      </w:r>
    </w:p>
    <w:p w:rsidR="0085182D" w:rsidRPr="0085182D" w:rsidRDefault="0085182D" w:rsidP="0085182D">
      <w:pPr>
        <w:spacing w:after="50"/>
        <w:rPr>
          <w:b/>
          <w:szCs w:val="28"/>
          <w:lang w:val="uk-UA"/>
        </w:rPr>
      </w:pPr>
      <w:r w:rsidRPr="0085182D">
        <w:rPr>
          <w:b/>
          <w:szCs w:val="28"/>
          <w:lang w:val="uk-UA"/>
        </w:rPr>
        <w:t xml:space="preserve">3. </w:t>
      </w:r>
      <w:r w:rsidRPr="0085182D">
        <w:rPr>
          <w:b/>
          <w:szCs w:val="28"/>
          <w:lang w:val="uk-UA"/>
        </w:rPr>
        <w:t xml:space="preserve">Результати навчання (Компетентності) </w:t>
      </w:r>
    </w:p>
    <w:p w:rsidR="00CC049E" w:rsidRPr="00CC049E" w:rsidRDefault="0085182D" w:rsidP="00CC049E">
      <w:pPr>
        <w:spacing w:before="272" w:after="0" w:line="259" w:lineRule="auto"/>
        <w:ind w:left="0" w:right="2505" w:firstLine="0"/>
        <w:jc w:val="left"/>
        <w:rPr>
          <w:color w:val="auto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 xml:space="preserve">  </w:t>
      </w:r>
      <w:r w:rsidR="00CC049E" w:rsidRPr="00CC049E">
        <w:rPr>
          <w:rFonts w:ascii="Times" w:hAnsi="Times" w:cs="Times"/>
          <w:szCs w:val="28"/>
          <w:lang w:val="ru-RU" w:eastAsia="ru-RU"/>
        </w:rPr>
        <w:t xml:space="preserve">Згідно з вимогами освітньо-професійної програми студенти повинні: </w:t>
      </w:r>
      <w:r w:rsidR="00CC049E" w:rsidRPr="00CC049E">
        <w:rPr>
          <w:rFonts w:ascii="Times" w:hAnsi="Times" w:cs="Times"/>
          <w:b/>
          <w:bCs/>
          <w:i/>
          <w:iCs/>
          <w:szCs w:val="28"/>
          <w:lang w:val="ru-RU" w:eastAsia="ru-RU"/>
        </w:rPr>
        <w:t>знати: </w:t>
      </w:r>
    </w:p>
    <w:p w:rsidR="00CC049E" w:rsidRPr="00CC049E" w:rsidRDefault="00CC049E" w:rsidP="00CC049E">
      <w:pPr>
        <w:spacing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>основний зміст усіх розділів курсу;</w:t>
      </w:r>
    </w:p>
    <w:p w:rsidR="00CC049E" w:rsidRPr="00CC049E" w:rsidRDefault="00CC049E" w:rsidP="00CC049E">
      <w:pPr>
        <w:spacing w:after="0" w:line="259" w:lineRule="auto"/>
        <w:ind w:left="0" w:right="598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lastRenderedPageBreak/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позиції класичної і сучасної вітчизняної та світової філософії по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проблемам,  що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вивчаються; </w:t>
      </w:r>
    </w:p>
    <w:p w:rsidR="00CC049E" w:rsidRPr="00CC049E" w:rsidRDefault="00CC049E" w:rsidP="00CC049E">
      <w:pPr>
        <w:spacing w:before="6" w:after="0" w:line="259" w:lineRule="auto"/>
        <w:ind w:left="0" w:right="594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досконало володіти філософським способом мислення,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основними  філософськими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принципами та першоджерелами; </w:t>
      </w:r>
    </w:p>
    <w:p w:rsidR="00CC049E" w:rsidRPr="00CC049E" w:rsidRDefault="00CC049E" w:rsidP="00CC049E">
      <w:pPr>
        <w:spacing w:before="6" w:after="0" w:line="259" w:lineRule="auto"/>
        <w:ind w:left="0" w:right="597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засвоїти світоглядно-гуманістичний зміст філософії, методологію і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конкретні  методи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пізнання і наукового дослідження; </w:t>
      </w:r>
    </w:p>
    <w:p w:rsidR="00CC049E" w:rsidRPr="00CC049E" w:rsidRDefault="00CC049E" w:rsidP="00CC049E">
      <w:pPr>
        <w:spacing w:before="6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>взаємозв'язок філософії з міфологією та релігією. </w:t>
      </w:r>
    </w:p>
    <w:p w:rsidR="00CC049E" w:rsidRPr="00CC049E" w:rsidRDefault="00CC049E" w:rsidP="00CC049E">
      <w:pPr>
        <w:spacing w:before="4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b/>
          <w:bCs/>
          <w:i/>
          <w:iCs/>
          <w:szCs w:val="28"/>
          <w:lang w:val="ru-RU" w:eastAsia="ru-RU"/>
        </w:rPr>
        <w:t>вміти: </w:t>
      </w:r>
    </w:p>
    <w:p w:rsidR="00CC049E" w:rsidRPr="00CC049E" w:rsidRDefault="00CC049E" w:rsidP="00CC049E">
      <w:pPr>
        <w:spacing w:before="33" w:after="0" w:line="259" w:lineRule="auto"/>
        <w:ind w:left="0" w:right="595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на основі ґрунтовного знання філософських проблем опанувати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самостійний  стиль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мислення, засвоївши специфіку філософського осягнення дійсності; </w:t>
      </w: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>розрізняти специфіку світобачення і світорозуміння кожної культурно історичної епохи, бачити та логічно пояснювати внутрішні зв'язки між  основними напрямами філософії; </w:t>
      </w:r>
    </w:p>
    <w:p w:rsidR="00CC049E" w:rsidRPr="00CC049E" w:rsidRDefault="00CC049E" w:rsidP="00CC049E">
      <w:pPr>
        <w:spacing w:before="6" w:after="0" w:line="259" w:lineRule="auto"/>
        <w:ind w:left="0" w:right="597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давати наукову характеристику філософським вченням видатних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мислителів  минулого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і сучасності; </w:t>
      </w:r>
    </w:p>
    <w:p w:rsidR="00CC049E" w:rsidRPr="00CC049E" w:rsidRDefault="00CC049E" w:rsidP="00CC049E">
      <w:pPr>
        <w:spacing w:before="6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>користуватися науковою термінологією; </w:t>
      </w:r>
    </w:p>
    <w:p w:rsidR="00CC049E" w:rsidRPr="00CC049E" w:rsidRDefault="00CC049E" w:rsidP="00CC049E">
      <w:pPr>
        <w:spacing w:after="0" w:line="259" w:lineRule="auto"/>
        <w:ind w:left="0" w:right="591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аргументовано відстоювати власні погляди на ту чи іншу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проблему,  толерантно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ставитися до протилежних думок; </w:t>
      </w:r>
    </w:p>
    <w:p w:rsidR="00CC049E" w:rsidRPr="00CC049E" w:rsidRDefault="00CC049E" w:rsidP="00CC049E">
      <w:pPr>
        <w:spacing w:before="6" w:after="0" w:line="259" w:lineRule="auto"/>
        <w:ind w:left="0" w:right="597" w:firstLine="0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свідомо використовувати наукову методологію у різних видах діяльності,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на  основі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новітніх методик та провідних ідей мислителів створювати власні  програми фізичного і духовного вдосконалення; </w:t>
      </w:r>
    </w:p>
    <w:p w:rsidR="00CC049E" w:rsidRPr="00CC049E" w:rsidRDefault="00CC049E" w:rsidP="00CC049E">
      <w:pPr>
        <w:spacing w:before="6" w:after="0" w:line="259" w:lineRule="auto"/>
        <w:ind w:left="0" w:right="597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раціонально-критично оцінювати духовну спадщину людства і свого народу; </w:t>
      </w: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застосовувати отримані знання при вирішенні професійних завдань та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в  особистому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житті; </w:t>
      </w:r>
    </w:p>
    <w:p w:rsidR="00CC049E" w:rsidRDefault="00CC049E" w:rsidP="00CC049E">
      <w:pPr>
        <w:spacing w:before="6" w:after="0" w:line="259" w:lineRule="auto"/>
        <w:ind w:left="0" w:right="598" w:firstLine="0"/>
        <w:jc w:val="left"/>
        <w:rPr>
          <w:rFonts w:ascii="Times" w:hAnsi="Times" w:cs="Times"/>
          <w:szCs w:val="28"/>
          <w:lang w:val="ru-RU" w:eastAsia="ru-RU"/>
        </w:rPr>
      </w:pPr>
      <w:r w:rsidRPr="00CC049E">
        <w:rPr>
          <w:rFonts w:ascii="Arial" w:hAnsi="Arial" w:cs="Arial"/>
          <w:szCs w:val="28"/>
          <w:lang w:val="ru-RU" w:eastAsia="ru-RU"/>
        </w:rPr>
        <w:t xml:space="preserve">▪ </w:t>
      </w:r>
      <w:r w:rsidRPr="00CC049E">
        <w:rPr>
          <w:rFonts w:ascii="Times" w:hAnsi="Times" w:cs="Times"/>
          <w:szCs w:val="28"/>
          <w:lang w:val="ru-RU" w:eastAsia="ru-RU"/>
        </w:rPr>
        <w:t xml:space="preserve">збагачувати власну духовну культуру шляхом самоосвіти, творчо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працювати  над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поглибленням культурно-освітніх знань.  </w:t>
      </w:r>
    </w:p>
    <w:p w:rsidR="006F53E2" w:rsidRPr="00CC049E" w:rsidRDefault="006F53E2" w:rsidP="006F53E2">
      <w:pPr>
        <w:spacing w:after="0" w:line="259" w:lineRule="auto"/>
        <w:ind w:left="0" w:firstLine="0"/>
        <w:rPr>
          <w:rFonts w:eastAsiaTheme="minorHAnsi"/>
          <w:color w:val="auto"/>
          <w:lang w:val="uk-UA"/>
        </w:rPr>
      </w:pPr>
    </w:p>
    <w:p w:rsidR="006F53E2" w:rsidRPr="00CC049E" w:rsidRDefault="005149DC" w:rsidP="006F53E2">
      <w:pPr>
        <w:spacing w:after="0" w:line="259" w:lineRule="auto"/>
        <w:ind w:left="0" w:firstLine="0"/>
        <w:rPr>
          <w:rFonts w:eastAsiaTheme="minorHAnsi"/>
          <w:i/>
          <w:color w:val="auto"/>
          <w:lang w:val="uk-UA"/>
        </w:rPr>
      </w:pPr>
      <w:r>
        <w:rPr>
          <w:rFonts w:eastAsiaTheme="minorHAnsi"/>
          <w:color w:val="auto"/>
          <w:lang w:val="uk-UA"/>
        </w:rPr>
        <w:t>4.  С</w:t>
      </w:r>
      <w:r w:rsidR="006F53E2" w:rsidRPr="00CC049E">
        <w:rPr>
          <w:rFonts w:eastAsiaTheme="minorHAnsi"/>
          <w:color w:val="auto"/>
          <w:lang w:val="uk-UA"/>
        </w:rPr>
        <w:t xml:space="preserve">труктура навчальної дисципліни </w:t>
      </w:r>
      <w:r w:rsidR="006F53E2" w:rsidRPr="00CC049E">
        <w:rPr>
          <w:rFonts w:eastAsiaTheme="minorHAnsi"/>
          <w:b/>
          <w:color w:val="auto"/>
          <w:u w:val="single"/>
          <w:lang w:val="uk-UA"/>
        </w:rPr>
        <w:t>Основи філософських знань</w:t>
      </w:r>
      <w:r w:rsidR="00A928EF">
        <w:rPr>
          <w:rFonts w:eastAsiaTheme="minorHAnsi"/>
          <w:b/>
          <w:color w:val="auto"/>
          <w:u w:val="single"/>
          <w:lang w:val="uk-UA"/>
        </w:rPr>
        <w:t xml:space="preserve"> і соціологія</w:t>
      </w:r>
    </w:p>
    <w:p w:rsidR="006F53E2" w:rsidRPr="00CC049E" w:rsidRDefault="006F53E2" w:rsidP="006F53E2">
      <w:pPr>
        <w:spacing w:after="0" w:line="259" w:lineRule="auto"/>
        <w:ind w:left="0" w:firstLine="0"/>
        <w:rPr>
          <w:rFonts w:eastAsiaTheme="minorHAnsi"/>
          <w:b/>
          <w:color w:val="auto"/>
          <w:lang w:val="uk-UA"/>
        </w:rPr>
      </w:pPr>
      <w:r w:rsidRPr="00CC049E">
        <w:rPr>
          <w:rFonts w:eastAsiaTheme="minorHAnsi"/>
          <w:i/>
          <w:color w:val="auto"/>
          <w:lang w:val="uk-UA"/>
        </w:rPr>
        <w:tab/>
      </w:r>
    </w:p>
    <w:tbl>
      <w:tblPr>
        <w:tblStyle w:val="a3"/>
        <w:tblW w:w="106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36"/>
        <w:gridCol w:w="40"/>
        <w:gridCol w:w="1618"/>
        <w:gridCol w:w="195"/>
        <w:gridCol w:w="426"/>
        <w:gridCol w:w="4049"/>
        <w:gridCol w:w="52"/>
        <w:gridCol w:w="827"/>
        <w:gridCol w:w="33"/>
        <w:gridCol w:w="1107"/>
        <w:gridCol w:w="18"/>
        <w:gridCol w:w="1081"/>
        <w:gridCol w:w="53"/>
        <w:gridCol w:w="694"/>
      </w:tblGrid>
      <w:tr w:rsidR="006F53E2" w:rsidRPr="00B61D41" w:rsidTr="005149DC">
        <w:trPr>
          <w:trHeight w:val="489"/>
          <w:jc w:val="center"/>
        </w:trPr>
        <w:tc>
          <w:tcPr>
            <w:tcW w:w="2263" w:type="dxa"/>
            <w:gridSpan w:val="5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Розділ</w:t>
            </w:r>
          </w:p>
        </w:tc>
        <w:tc>
          <w:tcPr>
            <w:tcW w:w="4475" w:type="dxa"/>
            <w:gridSpan w:val="2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865" w:type="dxa"/>
            <w:gridSpan w:val="8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Обсяг годин для окремих видів навчальних занять і самостійної роботи</w:t>
            </w:r>
          </w:p>
        </w:tc>
      </w:tr>
      <w:tr w:rsidR="006F53E2" w:rsidRPr="00B61D41" w:rsidTr="005149DC">
        <w:trPr>
          <w:trHeight w:val="478"/>
          <w:jc w:val="center"/>
        </w:trPr>
        <w:tc>
          <w:tcPr>
            <w:tcW w:w="410" w:type="dxa"/>
            <w:gridSpan w:val="2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53" w:type="dxa"/>
            <w:gridSpan w:val="3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назва </w:t>
            </w:r>
          </w:p>
        </w:tc>
        <w:tc>
          <w:tcPr>
            <w:tcW w:w="426" w:type="dxa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49" w:type="dxa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назва</w:t>
            </w:r>
          </w:p>
        </w:tc>
        <w:tc>
          <w:tcPr>
            <w:tcW w:w="879" w:type="dxa"/>
            <w:gridSpan w:val="2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лекції</w:t>
            </w:r>
          </w:p>
        </w:tc>
        <w:tc>
          <w:tcPr>
            <w:tcW w:w="1140" w:type="dxa"/>
            <w:gridSpan w:val="2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практичні заняття</w:t>
            </w:r>
          </w:p>
        </w:tc>
        <w:tc>
          <w:tcPr>
            <w:tcW w:w="1099" w:type="dxa"/>
            <w:gridSpan w:val="2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самостійна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робота</w:t>
            </w:r>
          </w:p>
        </w:tc>
        <w:tc>
          <w:tcPr>
            <w:tcW w:w="747" w:type="dxa"/>
            <w:gridSpan w:val="2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разом</w:t>
            </w:r>
          </w:p>
        </w:tc>
      </w:tr>
      <w:tr w:rsidR="006F53E2" w:rsidRPr="00B61D41" w:rsidTr="005149DC">
        <w:trPr>
          <w:trHeight w:val="241"/>
          <w:jc w:val="center"/>
        </w:trPr>
        <w:tc>
          <w:tcPr>
            <w:tcW w:w="41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53" w:type="dxa"/>
            <w:gridSpan w:val="3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6F53E2" w:rsidRPr="00B61D41" w:rsidTr="005149DC">
        <w:trPr>
          <w:trHeight w:val="241"/>
          <w:jc w:val="center"/>
        </w:trPr>
        <w:tc>
          <w:tcPr>
            <w:tcW w:w="410" w:type="dxa"/>
            <w:gridSpan w:val="2"/>
            <w:vMerge w:val="restart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І</w:t>
            </w:r>
          </w:p>
        </w:tc>
        <w:tc>
          <w:tcPr>
            <w:tcW w:w="1853" w:type="dxa"/>
            <w:gridSpan w:val="3"/>
            <w:vMerge w:val="restart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lastRenderedPageBreak/>
              <w:t>Гуманістичний зміст історії</w:t>
            </w:r>
          </w:p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виникнення  і розвитку</w:t>
            </w:r>
          </w:p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філософії</w:t>
            </w:r>
          </w:p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Вступ. Філософія як специфічний тип знання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6F53E2" w:rsidRPr="00B61D41" w:rsidTr="005149DC">
        <w:trPr>
          <w:trHeight w:val="505"/>
          <w:jc w:val="center"/>
        </w:trPr>
        <w:tc>
          <w:tcPr>
            <w:tcW w:w="410" w:type="dxa"/>
            <w:gridSpan w:val="2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Філософія Стародавнього  світу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rPr>
          <w:trHeight w:val="505"/>
          <w:jc w:val="center"/>
        </w:trPr>
        <w:tc>
          <w:tcPr>
            <w:tcW w:w="410" w:type="dxa"/>
            <w:gridSpan w:val="2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Філософія європейського Середньовіччя та епохи Відродження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6F53E2" w:rsidRPr="00B61D41" w:rsidTr="005149DC">
        <w:trPr>
          <w:trHeight w:val="494"/>
          <w:jc w:val="center"/>
        </w:trPr>
        <w:tc>
          <w:tcPr>
            <w:tcW w:w="410" w:type="dxa"/>
            <w:gridSpan w:val="2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Філософія Нового часу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6F53E2" w:rsidRPr="00B61D41" w:rsidTr="005149DC">
        <w:trPr>
          <w:trHeight w:val="747"/>
          <w:jc w:val="center"/>
        </w:trPr>
        <w:tc>
          <w:tcPr>
            <w:tcW w:w="410" w:type="dxa"/>
            <w:gridSpan w:val="2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ФілософіяХІХ-ХХ століть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6F53E2" w:rsidRPr="00B61D41" w:rsidTr="005149DC">
        <w:trPr>
          <w:trHeight w:val="747"/>
          <w:jc w:val="center"/>
        </w:trPr>
        <w:tc>
          <w:tcPr>
            <w:tcW w:w="410" w:type="dxa"/>
            <w:gridSpan w:val="2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gridSpan w:val="3"/>
            <w:vMerge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Філософська думка в Україні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C66F57">
        <w:trPr>
          <w:trHeight w:val="241"/>
          <w:jc w:val="center"/>
        </w:trPr>
        <w:tc>
          <w:tcPr>
            <w:tcW w:w="6738" w:type="dxa"/>
            <w:gridSpan w:val="7"/>
            <w:vAlign w:val="center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Всього за розділ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20</w:t>
            </w:r>
          </w:p>
        </w:tc>
      </w:tr>
      <w:tr w:rsidR="006F53E2" w:rsidRPr="00B61D41" w:rsidTr="005149DC">
        <w:trPr>
          <w:trHeight w:val="494"/>
          <w:jc w:val="center"/>
        </w:trPr>
        <w:tc>
          <w:tcPr>
            <w:tcW w:w="410" w:type="dxa"/>
            <w:gridSpan w:val="2"/>
            <w:vMerge w:val="restart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853" w:type="dxa"/>
            <w:gridSpan w:val="3"/>
            <w:vMerge w:val="restart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Онтологія  і  гносеологія</w:t>
            </w: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Проблема  буття в філософії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rPr>
          <w:trHeight w:val="505"/>
          <w:jc w:val="center"/>
        </w:trPr>
        <w:tc>
          <w:tcPr>
            <w:tcW w:w="410" w:type="dxa"/>
            <w:gridSpan w:val="2"/>
            <w:vMerge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vMerge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Духовний  вимір людського буття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rPr>
          <w:trHeight w:val="494"/>
          <w:jc w:val="center"/>
        </w:trPr>
        <w:tc>
          <w:tcPr>
            <w:tcW w:w="410" w:type="dxa"/>
            <w:gridSpan w:val="2"/>
            <w:vMerge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vMerge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Основи філософського вчення про розвиток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rPr>
          <w:trHeight w:val="747"/>
          <w:jc w:val="center"/>
        </w:trPr>
        <w:tc>
          <w:tcPr>
            <w:tcW w:w="410" w:type="dxa"/>
            <w:gridSpan w:val="2"/>
            <w:vMerge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vMerge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4049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Основний зміст пізнавальної діяльності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6F53E2" w:rsidRPr="00B61D41" w:rsidTr="00C66F57">
        <w:trPr>
          <w:trHeight w:val="241"/>
          <w:jc w:val="center"/>
        </w:trPr>
        <w:tc>
          <w:tcPr>
            <w:tcW w:w="6738" w:type="dxa"/>
            <w:gridSpan w:val="7"/>
            <w:tcBorders>
              <w:bottom w:val="nil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Всього за розділ 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14</w:t>
            </w:r>
          </w:p>
        </w:tc>
      </w:tr>
      <w:tr w:rsidR="006F53E2" w:rsidRPr="00B61D41" w:rsidTr="005149DC">
        <w:trPr>
          <w:cantSplit/>
          <w:trHeight w:val="525"/>
          <w:jc w:val="center"/>
        </w:trPr>
        <w:tc>
          <w:tcPr>
            <w:tcW w:w="410" w:type="dxa"/>
            <w:gridSpan w:val="2"/>
            <w:vMerge w:val="restart"/>
            <w:tcBorders>
              <w:top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Соціальна  філософія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11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Філософський аналіз суспільства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6F53E2" w:rsidRPr="00B61D41" w:rsidTr="005149DC">
        <w:trPr>
          <w:cantSplit/>
          <w:trHeight w:val="540"/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  <w:gridSpan w:val="2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Філософська  концепція людини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6F53E2" w:rsidRPr="00B61D41" w:rsidTr="005149DC">
        <w:trPr>
          <w:cantSplit/>
          <w:trHeight w:val="411"/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  <w:gridSpan w:val="2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Цінності в житті людини і суспільства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C66F57">
        <w:trPr>
          <w:cantSplit/>
          <w:trHeight w:val="411"/>
          <w:jc w:val="center"/>
        </w:trPr>
        <w:tc>
          <w:tcPr>
            <w:tcW w:w="6738" w:type="dxa"/>
            <w:gridSpan w:val="7"/>
            <w:tcBorders>
              <w:top w:val="single" w:sz="4" w:space="0" w:color="auto"/>
            </w:tcBorders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Всього за розділ</w:t>
            </w:r>
          </w:p>
        </w:tc>
        <w:tc>
          <w:tcPr>
            <w:tcW w:w="87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4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099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747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11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5"/>
          <w:jc w:val="center"/>
        </w:trPr>
        <w:tc>
          <w:tcPr>
            <w:tcW w:w="374" w:type="dxa"/>
            <w:vMerge w:val="restart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</w:rPr>
              <w:t>IV</w:t>
            </w:r>
          </w:p>
        </w:tc>
        <w:tc>
          <w:tcPr>
            <w:tcW w:w="1694" w:type="dxa"/>
            <w:gridSpan w:val="3"/>
            <w:vMerge w:val="restart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Теоретична соціологія</w:t>
            </w: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Соціологія як наука. Історичний розвиток соціологічної думки.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374" w:type="dxa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Суспільство як система. Соціальна структура та стратифікація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74" w:type="dxa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gridSpan w:val="3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Конфлікт як соціальний атрибут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34"/>
          <w:jc w:val="center"/>
        </w:trPr>
        <w:tc>
          <w:tcPr>
            <w:tcW w:w="374" w:type="dxa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gridSpan w:val="3"/>
            <w:tcBorders>
              <w:top w:val="nil"/>
            </w:tcBorders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Етнічно – релігійні процеси в соціальній структурі суспільства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C66F5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6790" w:type="dxa"/>
            <w:gridSpan w:val="8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color w:val="auto"/>
                <w:sz w:val="24"/>
                <w:szCs w:val="24"/>
                <w:lang w:val="uk-UA"/>
              </w:rPr>
              <w:t>Всього за розділ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18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81"/>
          <w:jc w:val="center"/>
        </w:trPr>
        <w:tc>
          <w:tcPr>
            <w:tcW w:w="374" w:type="dxa"/>
            <w:vMerge w:val="restart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gridSpan w:val="3"/>
            <w:vMerge w:val="restart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Галузі соціологічного знання</w:t>
            </w: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pacing w:val="-6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  <w:t xml:space="preserve">Економічна  соціологія.   Соціологія </w:t>
            </w:r>
            <w:r w:rsidRPr="00B61D41">
              <w:rPr>
                <w:rFonts w:eastAsiaTheme="minorHAnsi"/>
                <w:color w:val="auto"/>
                <w:spacing w:val="-6"/>
                <w:sz w:val="24"/>
                <w:szCs w:val="24"/>
                <w:lang w:val="uk-UA"/>
              </w:rPr>
              <w:t>праці      та управління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84"/>
          <w:jc w:val="center"/>
        </w:trPr>
        <w:tc>
          <w:tcPr>
            <w:tcW w:w="374" w:type="dxa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Соціологія політики та </w:t>
            </w:r>
            <w:proofErr w:type="gramStart"/>
            <w:r w:rsidRPr="00B61D4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громадської </w:t>
            </w:r>
            <w:r w:rsidRPr="00B61D41">
              <w:rPr>
                <w:rFonts w:eastAsiaTheme="minorHAnsi"/>
                <w:color w:val="auto"/>
                <w:sz w:val="24"/>
                <w:szCs w:val="24"/>
                <w:lang w:val="uk-UA"/>
              </w:rPr>
              <w:t xml:space="preserve"> </w:t>
            </w:r>
            <w:r w:rsidRPr="00B61D41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думки</w:t>
            </w:r>
            <w:proofErr w:type="gramEnd"/>
            <w:r w:rsidRPr="00B61D41">
              <w:rPr>
                <w:rFonts w:eastAsiaTheme="minorHAnsi"/>
                <w:color w:val="auto"/>
                <w:sz w:val="24"/>
                <w:szCs w:val="24"/>
                <w:lang w:val="ru-RU"/>
              </w:rPr>
              <w:t>. Соціологія права.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40"/>
          <w:jc w:val="center"/>
        </w:trPr>
        <w:tc>
          <w:tcPr>
            <w:tcW w:w="374" w:type="dxa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z w:val="24"/>
                <w:szCs w:val="24"/>
                <w:lang w:val="uk-UA"/>
              </w:rPr>
              <w:t>Соціологія особистості</w:t>
            </w:r>
            <w:r w:rsidRPr="00B61D41">
              <w:rPr>
                <w:rFonts w:eastAsiaTheme="minorHAnsi"/>
                <w:color w:val="auto"/>
                <w:sz w:val="24"/>
                <w:szCs w:val="24"/>
                <w:lang w:val="uk-UA"/>
              </w:rPr>
              <w:tab/>
            </w: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  <w:t xml:space="preserve">. 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80"/>
          <w:jc w:val="center"/>
        </w:trPr>
        <w:tc>
          <w:tcPr>
            <w:tcW w:w="374" w:type="dxa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  <w:t>Соціологія сім'ї. Гендерна соціологія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10"/>
          <w:jc w:val="center"/>
        </w:trPr>
        <w:tc>
          <w:tcPr>
            <w:tcW w:w="374" w:type="dxa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Merge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2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  <w:t xml:space="preserve"> Соціологія культури.   </w:t>
            </w: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Соціологія </w:t>
            </w: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ru-RU"/>
              </w:rPr>
              <w:t xml:space="preserve">освіти </w:t>
            </w: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  <w:t xml:space="preserve">   </w:t>
            </w: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ru-RU"/>
              </w:rPr>
              <w:t xml:space="preserve">та </w:t>
            </w: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  <w:t xml:space="preserve">    </w:t>
            </w:r>
            <w:r w:rsidRPr="00B61D41">
              <w:rPr>
                <w:rFonts w:eastAsiaTheme="minorHAnsi"/>
                <w:color w:val="auto"/>
                <w:spacing w:val="-5"/>
                <w:sz w:val="24"/>
                <w:szCs w:val="24"/>
                <w:lang w:val="ru-RU"/>
              </w:rPr>
              <w:t>науки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Theme="minorHAnsi"/>
                <w:color w:val="auto"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C66F5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44"/>
          <w:jc w:val="center"/>
        </w:trPr>
        <w:tc>
          <w:tcPr>
            <w:tcW w:w="6790" w:type="dxa"/>
            <w:gridSpan w:val="8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  <w:t>Всього за розділ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23</w:t>
            </w:r>
          </w:p>
        </w:tc>
      </w:tr>
      <w:tr w:rsidR="006F53E2" w:rsidRPr="00B61D41" w:rsidTr="005149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450" w:type="dxa"/>
            <w:gridSpan w:val="3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</w:rPr>
              <w:t>VI</w:t>
            </w:r>
          </w:p>
        </w:tc>
        <w:tc>
          <w:tcPr>
            <w:tcW w:w="1813" w:type="dxa"/>
            <w:gridSpan w:val="2"/>
            <w:textDirection w:val="btLr"/>
          </w:tcPr>
          <w:p w:rsidR="006F53E2" w:rsidRPr="00B61D41" w:rsidRDefault="006F53E2" w:rsidP="00C66F57">
            <w:pPr>
              <w:spacing w:after="160" w:line="259" w:lineRule="auto"/>
              <w:ind w:left="0" w:right="113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  <w:t>Теорія  та практика соціологічнихдослід жень</w:t>
            </w:r>
          </w:p>
        </w:tc>
        <w:tc>
          <w:tcPr>
            <w:tcW w:w="426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  <w:t>23</w:t>
            </w:r>
          </w:p>
        </w:tc>
        <w:tc>
          <w:tcPr>
            <w:tcW w:w="4101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  <w:t>Теорія та практика конкретних соціологічних досліджень</w:t>
            </w: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</w:p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C66F5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6790" w:type="dxa"/>
            <w:gridSpan w:val="8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  <w:t xml:space="preserve"> Всього за  розділ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6F53E2" w:rsidRPr="00B61D41" w:rsidTr="00C66F5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6790" w:type="dxa"/>
            <w:gridSpan w:val="8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</w:pPr>
            <w:r w:rsidRPr="00B61D41">
              <w:rPr>
                <w:rFonts w:eastAsiaTheme="minorHAnsi"/>
                <w:color w:val="auto"/>
                <w:spacing w:val="-2"/>
                <w:sz w:val="24"/>
                <w:szCs w:val="24"/>
                <w:lang w:val="uk-UA"/>
              </w:rPr>
              <w:t>Разом годин з навчальної  дисципліни</w:t>
            </w:r>
          </w:p>
        </w:tc>
        <w:tc>
          <w:tcPr>
            <w:tcW w:w="860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1125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2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694" w:type="dxa"/>
          </w:tcPr>
          <w:p w:rsidR="006F53E2" w:rsidRPr="00B61D41" w:rsidRDefault="006F53E2" w:rsidP="00C66F57">
            <w:pPr>
              <w:spacing w:after="16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B61D41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90</w:t>
            </w:r>
          </w:p>
        </w:tc>
      </w:tr>
    </w:tbl>
    <w:p w:rsidR="00A928EF" w:rsidRPr="00B61D41" w:rsidRDefault="00A928EF" w:rsidP="00A928EF">
      <w:pPr>
        <w:spacing w:before="708" w:after="0" w:line="259" w:lineRule="auto"/>
        <w:ind w:left="0" w:right="3517" w:firstLine="0"/>
        <w:jc w:val="left"/>
        <w:rPr>
          <w:color w:val="auto"/>
          <w:sz w:val="24"/>
          <w:szCs w:val="24"/>
          <w:lang w:val="uk-UA" w:eastAsia="ru-RU"/>
        </w:rPr>
      </w:pPr>
    </w:p>
    <w:p w:rsidR="00A928EF" w:rsidRPr="00A928EF" w:rsidRDefault="00A928EF" w:rsidP="00A928EF">
      <w:pPr>
        <w:spacing w:after="0"/>
        <w:ind w:left="0" w:right="294"/>
        <w:rPr>
          <w:b/>
          <w:szCs w:val="28"/>
          <w:lang w:val="uk-UA"/>
        </w:rPr>
      </w:pPr>
      <w:r w:rsidRPr="00A928EF">
        <w:rPr>
          <w:b/>
          <w:szCs w:val="28"/>
          <w:lang w:val="uk-UA"/>
        </w:rPr>
        <w:t xml:space="preserve">V. Політика оцінювання </w:t>
      </w:r>
    </w:p>
    <w:p w:rsidR="00A928EF" w:rsidRDefault="00A928EF" w:rsidP="00A928EF">
      <w:pPr>
        <w:spacing w:after="0" w:line="259" w:lineRule="auto"/>
        <w:ind w:left="0" w:right="2526" w:firstLine="0"/>
        <w:jc w:val="center"/>
        <w:rPr>
          <w:rFonts w:ascii="Times" w:hAnsi="Times" w:cs="Times"/>
          <w:b/>
          <w:bCs/>
          <w:szCs w:val="28"/>
          <w:lang w:val="ru-RU" w:eastAsia="ru-RU"/>
        </w:rPr>
      </w:pPr>
    </w:p>
    <w:p w:rsidR="00A928EF" w:rsidRPr="00CC049E" w:rsidRDefault="00A928EF" w:rsidP="00A928EF">
      <w:pPr>
        <w:spacing w:after="0" w:line="259" w:lineRule="auto"/>
        <w:ind w:left="0" w:right="2526" w:firstLine="0"/>
        <w:jc w:val="center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b/>
          <w:bCs/>
          <w:szCs w:val="28"/>
          <w:lang w:val="ru-RU" w:eastAsia="ru-RU"/>
        </w:rPr>
        <w:t>Критерії оцінювання навчальних досягнень</w:t>
      </w:r>
    </w:p>
    <w:p w:rsidR="00A928EF" w:rsidRPr="00CC049E" w:rsidRDefault="00A928EF" w:rsidP="00A928EF">
      <w:pPr>
        <w:spacing w:before="237" w:after="0" w:line="259" w:lineRule="auto"/>
        <w:ind w:left="0" w:right="588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Оцінювання результатів навчальної діяльності студентів у вищих </w:t>
      </w:r>
      <w:r w:rsidRPr="00CC049E">
        <w:rPr>
          <w:rFonts w:ascii="Times" w:hAnsi="Times" w:cs="Times"/>
          <w:szCs w:val="28"/>
          <w:lang w:val="ru-RU" w:eastAsia="ru-RU"/>
        </w:rPr>
        <w:t xml:space="preserve"> навчальних закладах І - II рівнів акредитації здійснюється за </w:t>
      </w:r>
      <w:r>
        <w:rPr>
          <w:rFonts w:ascii="Times" w:hAnsi="Times" w:cs="Times"/>
          <w:szCs w:val="28"/>
          <w:lang w:val="ru-RU" w:eastAsia="ru-RU"/>
        </w:rPr>
        <w:t xml:space="preserve">такими </w:t>
      </w:r>
      <w:r w:rsidRPr="00CC049E">
        <w:rPr>
          <w:rFonts w:ascii="Times" w:hAnsi="Times" w:cs="Times"/>
          <w:szCs w:val="28"/>
          <w:lang w:val="ru-RU" w:eastAsia="ru-RU"/>
        </w:rPr>
        <w:t>критеріями:</w:t>
      </w:r>
      <w:r>
        <w:rPr>
          <w:color w:val="auto"/>
          <w:szCs w:val="28"/>
          <w:lang w:val="ru-RU" w:eastAsia="ru-RU"/>
        </w:rPr>
        <w:t xml:space="preserve">                                                                                                 </w:t>
      </w:r>
      <w:r w:rsidRPr="00CC049E">
        <w:rPr>
          <w:rFonts w:ascii="Times" w:hAnsi="Times" w:cs="Times"/>
          <w:b/>
          <w:bCs/>
          <w:szCs w:val="28"/>
          <w:shd w:val="clear" w:color="auto" w:fill="FFFFFF"/>
          <w:lang w:val="ru-RU" w:eastAsia="ru-RU"/>
        </w:rPr>
        <w:t xml:space="preserve">Відмінно 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- студент вільно і творчо володіє матеріалом, визначеним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програмою, має діалектичне мислення; аргументовано, науково аналізує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філософські проблеми, об'єктивно оцінює досягнення філософської думки та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її вплив на розвиток та формування світогляду епохи та майбутнього.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Вміє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використовувати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різноманітні джерела знань, систематично поповнює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знання, вміє застосовувати знання при вирішенні професійних питань.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Уміє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вдаватися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до діалогу, доводити власну громадську та світоглядну позицію.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Виконав 1</w:t>
      </w:r>
      <w:r w:rsidRPr="00CC049E">
        <w:rPr>
          <w:rFonts w:ascii="Times" w:hAnsi="Times" w:cs="Times"/>
          <w:i/>
          <w:iCs/>
          <w:szCs w:val="28"/>
          <w:shd w:val="clear" w:color="auto" w:fill="FFFFFF"/>
          <w:lang w:val="ru-RU" w:eastAsia="ru-RU"/>
        </w:rPr>
        <w:t xml:space="preserve">00% 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обсягу самостійної роботи. Брав участь у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конференціях,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семінарах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, олімпіадах, писав 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lastRenderedPageBreak/>
        <w:t xml:space="preserve">конкурсну творчу роботу, реферат.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За </w:t>
      </w:r>
      <w:r w:rsidRPr="00CC049E">
        <w:rPr>
          <w:rFonts w:ascii="Times" w:hAnsi="Times" w:cs="Times"/>
          <w:szCs w:val="28"/>
          <w:lang w:val="ru-RU" w:eastAsia="ru-RU"/>
        </w:rPr>
        <w:t> підсумками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тестування правильно відповідає на 90-100 % питань.</w:t>
      </w:r>
    </w:p>
    <w:p w:rsidR="00A928EF" w:rsidRPr="00CC049E" w:rsidRDefault="00A928EF" w:rsidP="00A928EF">
      <w:pPr>
        <w:spacing w:before="213" w:after="0" w:line="259" w:lineRule="auto"/>
        <w:ind w:left="0" w:right="58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b/>
          <w:bCs/>
          <w:szCs w:val="28"/>
          <w:shd w:val="clear" w:color="auto" w:fill="FFFFFF"/>
          <w:lang w:val="ru-RU" w:eastAsia="ru-RU"/>
        </w:rPr>
        <w:t xml:space="preserve">Добре 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- студент добре володіє матеріалом, але має незначні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ускладнення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при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відповіді; потребує незначної допомоги викладача при виборі напрямку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відповіді та допускає незначні помилки, неточну аргументацію.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Оцінювання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подій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, ідей, досягнень філософської думки більш емоційне ніж наукове.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Володіє декількома методами пізнання, але має незначні труднощі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при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діалоговій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бесіді і доказах власної думки. Виконав 100% обсягу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самостійної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роботи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. Брав участь у конференціях, семінарах, олімпіадах, писав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конкурсну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творчу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роботу, реферат. За підсумками тестування правильно відповідає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на </w:t>
      </w:r>
      <w:r w:rsidRPr="00CC049E">
        <w:rPr>
          <w:rFonts w:ascii="Times" w:hAnsi="Times" w:cs="Times"/>
          <w:szCs w:val="28"/>
          <w:lang w:val="ru-RU" w:eastAsia="ru-RU"/>
        </w:rPr>
        <w:t> 70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>-89 % питань.</w:t>
      </w:r>
    </w:p>
    <w:p w:rsidR="00A928EF" w:rsidRPr="00CC049E" w:rsidRDefault="00A928EF" w:rsidP="00A928EF">
      <w:pPr>
        <w:spacing w:before="217" w:after="0" w:line="259" w:lineRule="auto"/>
        <w:ind w:left="0" w:right="58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b/>
          <w:bCs/>
          <w:szCs w:val="28"/>
          <w:shd w:val="clear" w:color="auto" w:fill="FFFFFF"/>
          <w:lang w:val="ru-RU" w:eastAsia="ru-RU"/>
        </w:rPr>
        <w:t xml:space="preserve">Задовільно 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- студент користується лише окремими знаннями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дисципліни,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порушує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логіку відповіді, відповідь недостатньо самостійна, допускаються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суттєві помилки в знаннях та поясненні питань дисципліни мова спрощена;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оцінювання досягнень філософської думки лише емоційне; викладач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постійно коректує відповідь студента. Студенту важко підтримувати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бесіду,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не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вистачає доказів для обгрунтування власного погляду. Виконав не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менше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70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% обсягу самостійної роботи. За підсумками тестування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правильно </w:t>
      </w:r>
      <w:r w:rsidRPr="00CC049E">
        <w:rPr>
          <w:rFonts w:ascii="Times" w:hAnsi="Times" w:cs="Times"/>
          <w:szCs w:val="28"/>
          <w:lang w:val="ru-RU" w:eastAsia="ru-RU"/>
        </w:rPr>
        <w:t> відповідає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на 50-69 % питань.</w:t>
      </w:r>
    </w:p>
    <w:p w:rsidR="00A928EF" w:rsidRPr="00CC049E" w:rsidRDefault="00A928EF" w:rsidP="00A928EF">
      <w:pPr>
        <w:spacing w:before="213" w:after="0" w:line="259" w:lineRule="auto"/>
        <w:ind w:left="0" w:right="578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b/>
          <w:bCs/>
          <w:szCs w:val="28"/>
          <w:shd w:val="clear" w:color="auto" w:fill="FFFFFF"/>
          <w:lang w:val="ru-RU" w:eastAsia="ru-RU"/>
        </w:rPr>
        <w:t xml:space="preserve">Незадовільно 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- студент не володіє необхідними знаннями, не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володіє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практичними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навичками дисципліни. Виконав менше 50 %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обсягу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самостійної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роботи або зовсім не виконав самостійної роботи. За </w:t>
      </w:r>
      <w:proofErr w:type="gramStart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підсумками 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тестування</w:t>
      </w:r>
      <w:proofErr w:type="gramEnd"/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 xml:space="preserve"> правильно відповідає на 0 - 49% питань.</w:t>
      </w:r>
    </w:p>
    <w:p w:rsidR="00A928EF" w:rsidRPr="00CC049E" w:rsidRDefault="00A928EF" w:rsidP="00A928EF">
      <w:pPr>
        <w:spacing w:after="0" w:line="259" w:lineRule="auto"/>
        <w:ind w:left="0" w:right="3501" w:firstLine="0"/>
        <w:jc w:val="left"/>
        <w:rPr>
          <w:rFonts w:ascii="Times" w:hAnsi="Times" w:cs="Times"/>
          <w:b/>
          <w:bCs/>
          <w:szCs w:val="28"/>
          <w:lang w:val="uk-UA" w:eastAsia="ru-RU"/>
        </w:rPr>
      </w:pPr>
    </w:p>
    <w:p w:rsidR="00A928EF" w:rsidRPr="00CC049E" w:rsidRDefault="00A928EF" w:rsidP="00A928EF">
      <w:pPr>
        <w:spacing w:after="0" w:line="259" w:lineRule="auto"/>
        <w:ind w:left="0" w:right="3501" w:firstLine="0"/>
        <w:jc w:val="left"/>
        <w:rPr>
          <w:rFonts w:ascii="Times" w:hAnsi="Times" w:cs="Times"/>
          <w:b/>
          <w:bCs/>
          <w:szCs w:val="28"/>
          <w:lang w:val="uk-UA" w:eastAsia="ru-RU"/>
        </w:rPr>
      </w:pPr>
    </w:p>
    <w:p w:rsidR="0085182D" w:rsidRPr="0085182D" w:rsidRDefault="002E6693" w:rsidP="0085182D">
      <w:pPr>
        <w:spacing w:after="0"/>
        <w:ind w:left="0" w:right="297"/>
        <w:jc w:val="center"/>
        <w:rPr>
          <w:b/>
          <w:szCs w:val="28"/>
          <w:lang w:val="uk-UA"/>
        </w:rPr>
      </w:pPr>
      <w:r w:rsidRPr="0085182D">
        <w:rPr>
          <w:b/>
          <w:szCs w:val="28"/>
          <w:lang w:val="uk-UA"/>
        </w:rPr>
        <w:t xml:space="preserve">VІ. Підсумковий контроль </w:t>
      </w:r>
    </w:p>
    <w:p w:rsidR="0085182D" w:rsidRDefault="0085182D" w:rsidP="0085182D">
      <w:pPr>
        <w:spacing w:after="0"/>
        <w:ind w:left="0" w:right="297"/>
        <w:jc w:val="center"/>
        <w:rPr>
          <w:rFonts w:ascii="Times" w:hAnsi="Times" w:cs="Times"/>
          <w:szCs w:val="28"/>
          <w:lang w:val="uk-UA" w:eastAsia="ru-RU"/>
        </w:rPr>
      </w:pPr>
      <w:r w:rsidRPr="0085182D">
        <w:rPr>
          <w:rFonts w:ascii="Times" w:hAnsi="Times" w:cs="Times"/>
          <w:b/>
          <w:bCs/>
          <w:szCs w:val="28"/>
          <w:lang w:val="uk-UA" w:eastAsia="ru-RU"/>
        </w:rPr>
        <w:t xml:space="preserve">Форма підсумкового контролю успішності навчання </w:t>
      </w:r>
      <w:r w:rsidRPr="0085182D">
        <w:rPr>
          <w:rFonts w:ascii="Times" w:hAnsi="Times" w:cs="Times"/>
          <w:szCs w:val="28"/>
          <w:lang w:val="uk-UA" w:eastAsia="ru-RU"/>
        </w:rPr>
        <w:t>–  залік</w:t>
      </w:r>
    </w:p>
    <w:p w:rsidR="0085182D" w:rsidRPr="0085182D" w:rsidRDefault="0085182D" w:rsidP="0085182D">
      <w:pPr>
        <w:spacing w:before="28" w:after="0" w:line="259" w:lineRule="auto"/>
        <w:ind w:left="0" w:right="590" w:firstLine="0"/>
        <w:jc w:val="left"/>
        <w:rPr>
          <w:color w:val="auto"/>
          <w:szCs w:val="28"/>
          <w:lang w:val="uk-UA" w:eastAsia="ru-RU"/>
        </w:rPr>
      </w:pPr>
      <w:r w:rsidRPr="0085182D">
        <w:rPr>
          <w:rFonts w:ascii="Times" w:hAnsi="Times" w:cs="Times"/>
          <w:szCs w:val="28"/>
          <w:lang w:val="uk-UA" w:eastAsia="ru-RU"/>
        </w:rPr>
        <w:t>Оцінка якості засвоєння навчальної дисципліни «Основи філософських знань» включає поточний контроль успішності, тематичний контроль та іспит.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85182D">
        <w:rPr>
          <w:rFonts w:ascii="Times" w:hAnsi="Times" w:cs="Times"/>
          <w:szCs w:val="28"/>
          <w:lang w:val="uk-UA" w:eastAsia="ru-RU"/>
        </w:rPr>
        <w:t xml:space="preserve"> Для атестації студентів на відповідність їхніх знань з даної дисципліни,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85182D">
        <w:rPr>
          <w:rFonts w:ascii="Times" w:hAnsi="Times" w:cs="Times"/>
          <w:szCs w:val="28"/>
          <w:lang w:val="uk-UA" w:eastAsia="ru-RU"/>
        </w:rPr>
        <w:t xml:space="preserve"> створюються фонди засобів педагогічної діагностики, які включають типові завдання,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85182D">
        <w:rPr>
          <w:rFonts w:ascii="Times" w:hAnsi="Times" w:cs="Times"/>
          <w:szCs w:val="28"/>
          <w:lang w:val="uk-UA" w:eastAsia="ru-RU"/>
        </w:rPr>
        <w:t xml:space="preserve"> самостійні та контрольні роботи, тести тощо. Вони повинні забезпечувати об’єктивну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85182D">
        <w:rPr>
          <w:rFonts w:ascii="Times" w:hAnsi="Times" w:cs="Times"/>
          <w:szCs w:val="28"/>
          <w:lang w:val="uk-UA" w:eastAsia="ru-RU"/>
        </w:rPr>
        <w:t xml:space="preserve"> оцінку знань, умінь та рівнів набутих компетенцій з дисципліни «Основи філософських</w:t>
      </w:r>
      <w:r w:rsidRPr="00CC049E">
        <w:rPr>
          <w:rFonts w:ascii="Times" w:hAnsi="Times" w:cs="Times"/>
          <w:szCs w:val="28"/>
          <w:lang w:val="ru-RU" w:eastAsia="ru-RU"/>
        </w:rPr>
        <w:t> </w:t>
      </w:r>
      <w:r w:rsidRPr="0085182D">
        <w:rPr>
          <w:rFonts w:ascii="Times" w:hAnsi="Times" w:cs="Times"/>
          <w:szCs w:val="28"/>
          <w:lang w:val="uk-UA" w:eastAsia="ru-RU"/>
        </w:rPr>
        <w:t xml:space="preserve"> знань</w:t>
      </w:r>
      <w:r>
        <w:rPr>
          <w:rFonts w:ascii="Times" w:hAnsi="Times" w:cs="Times"/>
          <w:szCs w:val="28"/>
          <w:lang w:val="uk-UA" w:eastAsia="ru-RU"/>
        </w:rPr>
        <w:t xml:space="preserve"> і соціологія</w:t>
      </w:r>
      <w:r w:rsidRPr="0085182D">
        <w:rPr>
          <w:rFonts w:ascii="Times" w:hAnsi="Times" w:cs="Times"/>
          <w:szCs w:val="28"/>
          <w:lang w:val="uk-UA" w:eastAsia="ru-RU"/>
        </w:rPr>
        <w:t>».</w:t>
      </w:r>
    </w:p>
    <w:p w:rsidR="0085182D" w:rsidRPr="00CC049E" w:rsidRDefault="0085182D" w:rsidP="0085182D">
      <w:pPr>
        <w:spacing w:before="7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Діагностика знань студентів здійснюється з допомогою:</w:t>
      </w:r>
    </w:p>
    <w:p w:rsidR="0085182D" w:rsidRPr="00CC049E" w:rsidRDefault="0085182D" w:rsidP="0085182D">
      <w:pPr>
        <w:spacing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1) усних опитувань на семінарських заняттях;</w:t>
      </w:r>
    </w:p>
    <w:p w:rsidR="0085182D" w:rsidRPr="00CC049E" w:rsidRDefault="0085182D" w:rsidP="0085182D">
      <w:pPr>
        <w:spacing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2) письмових завдань;</w:t>
      </w:r>
    </w:p>
    <w:p w:rsidR="0085182D" w:rsidRPr="00CC049E" w:rsidRDefault="0085182D" w:rsidP="0085182D">
      <w:pPr>
        <w:spacing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3) самостійних робіт;</w:t>
      </w:r>
    </w:p>
    <w:p w:rsidR="0085182D" w:rsidRPr="00CC049E" w:rsidRDefault="0085182D" w:rsidP="0085182D">
      <w:pPr>
        <w:spacing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4) тестування;</w:t>
      </w:r>
    </w:p>
    <w:p w:rsidR="0085182D" w:rsidRPr="00CC049E" w:rsidRDefault="0085182D" w:rsidP="0085182D">
      <w:pPr>
        <w:spacing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5)  заліку</w:t>
      </w:r>
    </w:p>
    <w:p w:rsidR="0085182D" w:rsidRPr="0085182D" w:rsidRDefault="0085182D" w:rsidP="0085182D">
      <w:pPr>
        <w:spacing w:after="0"/>
        <w:ind w:left="0" w:right="297"/>
        <w:jc w:val="center"/>
        <w:rPr>
          <w:rFonts w:ascii="Times" w:hAnsi="Times" w:cs="Times"/>
          <w:szCs w:val="28"/>
          <w:lang w:val="uk-UA" w:eastAsia="ru-RU"/>
        </w:rPr>
      </w:pPr>
    </w:p>
    <w:p w:rsidR="0085182D" w:rsidRPr="0085182D" w:rsidRDefault="0085182D" w:rsidP="0085182D">
      <w:pPr>
        <w:spacing w:after="0"/>
        <w:ind w:left="0" w:right="297"/>
        <w:jc w:val="center"/>
        <w:rPr>
          <w:b/>
          <w:szCs w:val="28"/>
          <w:lang w:val="uk-UA"/>
        </w:rPr>
      </w:pPr>
    </w:p>
    <w:p w:rsidR="002E6693" w:rsidRPr="0085182D" w:rsidRDefault="002E6693" w:rsidP="0085182D">
      <w:pPr>
        <w:spacing w:after="2"/>
        <w:ind w:left="0" w:firstLine="711"/>
        <w:rPr>
          <w:szCs w:val="28"/>
          <w:lang w:val="uk-UA"/>
        </w:rPr>
      </w:pPr>
    </w:p>
    <w:p w:rsidR="002E6693" w:rsidRPr="0085182D" w:rsidRDefault="002E6693" w:rsidP="002E6693">
      <w:pPr>
        <w:spacing w:after="0"/>
        <w:ind w:left="0" w:right="294"/>
        <w:jc w:val="center"/>
        <w:rPr>
          <w:szCs w:val="28"/>
          <w:lang w:val="uk-UA"/>
        </w:rPr>
      </w:pPr>
      <w:r w:rsidRPr="0085182D">
        <w:rPr>
          <w:b/>
          <w:szCs w:val="28"/>
          <w:lang w:val="uk-UA"/>
        </w:rPr>
        <w:t xml:space="preserve">VІІ. Шкала оцінювання </w:t>
      </w:r>
    </w:p>
    <w:p w:rsidR="002E6693" w:rsidRDefault="002E6693" w:rsidP="002E6693">
      <w:pPr>
        <w:spacing w:after="0" w:line="256" w:lineRule="auto"/>
        <w:ind w:left="0" w:firstLine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tbl>
      <w:tblPr>
        <w:tblStyle w:val="TableGrid"/>
        <w:tblW w:w="9579" w:type="dxa"/>
        <w:tblInd w:w="175" w:type="dxa"/>
        <w:tblCellMar>
          <w:top w:w="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2"/>
        <w:gridCol w:w="3067"/>
      </w:tblGrid>
      <w:tr w:rsidR="002E6693" w:rsidTr="002E6693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1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Оцінка в балах за всі види навчальної діяльності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6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Оцінка  </w:t>
            </w:r>
          </w:p>
        </w:tc>
      </w:tr>
      <w:tr w:rsidR="002E6693" w:rsidTr="002E6693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90 – 100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1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Відмінно </w:t>
            </w:r>
          </w:p>
        </w:tc>
      </w:tr>
      <w:tr w:rsidR="002E6693" w:rsidTr="002E6693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82 – 89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1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Дуже добре </w:t>
            </w:r>
          </w:p>
        </w:tc>
      </w:tr>
      <w:tr w:rsidR="002E6693" w:rsidTr="002E6693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5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75 - 81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1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2E6693" w:rsidTr="002E6693">
        <w:trPr>
          <w:trHeight w:val="30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67 -74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2E6693" w:rsidTr="002E6693">
        <w:trPr>
          <w:trHeight w:val="29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5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60 - 66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right="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Достатньо </w:t>
            </w:r>
          </w:p>
        </w:tc>
      </w:tr>
      <w:tr w:rsidR="002E6693" w:rsidTr="002E6693">
        <w:trPr>
          <w:trHeight w:val="58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693" w:rsidRDefault="002E6693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E6693" w:rsidRDefault="002E6693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– 59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693" w:rsidRDefault="002E6693">
            <w:pPr>
              <w:spacing w:after="0" w:line="256" w:lineRule="auto"/>
              <w:ind w:left="0" w:right="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Незадовільно </w:t>
            </w:r>
          </w:p>
        </w:tc>
      </w:tr>
    </w:tbl>
    <w:p w:rsidR="002E6693" w:rsidRDefault="002E6693" w:rsidP="002E6693">
      <w:pPr>
        <w:spacing w:after="11" w:line="256" w:lineRule="auto"/>
        <w:ind w:left="0"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480FF1" w:rsidRDefault="002E6693" w:rsidP="005149DC">
      <w:pPr>
        <w:spacing w:after="5" w:line="264" w:lineRule="auto"/>
        <w:ind w:left="0" w:firstLine="711"/>
        <w:jc w:val="left"/>
        <w:rPr>
          <w:szCs w:val="28"/>
          <w:lang w:val="uk-UA"/>
        </w:rPr>
      </w:pPr>
      <w:r w:rsidRPr="0085182D">
        <w:rPr>
          <w:b/>
          <w:szCs w:val="28"/>
          <w:lang w:val="uk-UA"/>
        </w:rPr>
        <w:t>VІІІ. Рекомендована література та інтернет-ресурси</w:t>
      </w:r>
      <w:r w:rsidRPr="0085182D">
        <w:rPr>
          <w:szCs w:val="28"/>
          <w:lang w:val="uk-UA"/>
        </w:rPr>
        <w:t xml:space="preserve"> </w:t>
      </w:r>
    </w:p>
    <w:p w:rsidR="005149DC" w:rsidRPr="005149DC" w:rsidRDefault="005149DC" w:rsidP="005149DC">
      <w:pPr>
        <w:spacing w:after="5" w:line="264" w:lineRule="auto"/>
        <w:ind w:left="0" w:firstLine="711"/>
        <w:jc w:val="left"/>
        <w:rPr>
          <w:szCs w:val="28"/>
          <w:lang w:val="uk-UA"/>
        </w:rPr>
      </w:pPr>
    </w:p>
    <w:p w:rsidR="00480FF1" w:rsidRPr="00CC049E" w:rsidRDefault="005149DC" w:rsidP="00480FF1">
      <w:pPr>
        <w:spacing w:before="3" w:after="0" w:line="259" w:lineRule="auto"/>
        <w:ind w:left="0" w:right="588" w:firstLine="0"/>
        <w:jc w:val="left"/>
        <w:rPr>
          <w:color w:val="auto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>1</w:t>
      </w:r>
      <w:r w:rsidR="00480FF1" w:rsidRPr="00CC049E">
        <w:rPr>
          <w:rFonts w:ascii="Times" w:hAnsi="Times" w:cs="Times"/>
          <w:szCs w:val="28"/>
          <w:lang w:val="ru-RU" w:eastAsia="ru-RU"/>
        </w:rPr>
        <w:t xml:space="preserve">. Петрушенко В.Л. Основи філософських знань: Курс лекцій: 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Навчальний  посібник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для студентів вищих закладів освіти І–ІІ рівнів акредитації. — Львів: Новий Світ — 2000, 2003. – 296 с.</w:t>
      </w:r>
    </w:p>
    <w:p w:rsidR="00480FF1" w:rsidRPr="00CC049E" w:rsidRDefault="005149DC" w:rsidP="00480FF1">
      <w:pPr>
        <w:spacing w:before="9" w:after="0" w:line="259" w:lineRule="auto"/>
        <w:ind w:left="0" w:right="578" w:firstLine="0"/>
        <w:jc w:val="left"/>
        <w:rPr>
          <w:color w:val="auto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>2</w:t>
      </w:r>
      <w:r w:rsidR="00480FF1" w:rsidRPr="00CC049E">
        <w:rPr>
          <w:rFonts w:ascii="Times" w:hAnsi="Times" w:cs="Times"/>
          <w:szCs w:val="28"/>
          <w:lang w:val="ru-RU" w:eastAsia="ru-RU"/>
        </w:rPr>
        <w:t xml:space="preserve">. Подольська Є.А., Подольська Т.В. 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Філософія :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100 питань — 100  відповідей. Навч. посібник для студентів вищ. навч. закладів. — 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Київ:  Фірма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"ІНКОС", 2008. – 352 с.</w:t>
      </w:r>
    </w:p>
    <w:p w:rsidR="00480FF1" w:rsidRPr="005149DC" w:rsidRDefault="005149DC" w:rsidP="005149DC">
      <w:pPr>
        <w:spacing w:before="5" w:after="0" w:line="259" w:lineRule="auto"/>
        <w:ind w:left="0" w:right="578" w:firstLine="0"/>
        <w:jc w:val="left"/>
        <w:rPr>
          <w:rFonts w:ascii="Times" w:hAnsi="Times" w:cs="Times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>3.</w:t>
      </w:r>
      <w:r w:rsidR="00480FF1" w:rsidRPr="00CC049E">
        <w:rPr>
          <w:rFonts w:ascii="Times" w:hAnsi="Times" w:cs="Times"/>
          <w:szCs w:val="28"/>
          <w:lang w:val="ru-RU" w:eastAsia="ru-RU"/>
        </w:rPr>
        <w:t xml:space="preserve"> Практикум з 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філософії :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Методичний посібник для викладачів та  студентів ВНЗ. Під редакцією В.Л.Петрушенка. 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Львів :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"Новий Світ – 2000", "Магнолія плюс", 2003. – 256 с.</w:t>
      </w:r>
    </w:p>
    <w:p w:rsidR="00480FF1" w:rsidRPr="00CC049E" w:rsidRDefault="005149DC" w:rsidP="00480FF1">
      <w:pPr>
        <w:spacing w:before="3" w:after="0" w:line="259" w:lineRule="auto"/>
        <w:ind w:left="0" w:right="587" w:firstLine="0"/>
        <w:jc w:val="left"/>
        <w:rPr>
          <w:color w:val="auto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>4</w:t>
      </w:r>
      <w:r w:rsidR="00480FF1" w:rsidRPr="00CC049E">
        <w:rPr>
          <w:rFonts w:ascii="Times" w:hAnsi="Times" w:cs="Times"/>
          <w:szCs w:val="28"/>
          <w:lang w:val="ru-RU" w:eastAsia="ru-RU"/>
        </w:rPr>
        <w:t>.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Філософія :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Світ людини. Курс 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лекцій :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Навч. посібник /  В.Г.Табачковський, М.О.Булатов, Н.В.Хамітов та ін. — К.: Либідь, 2004. – 432 с.</w:t>
      </w:r>
    </w:p>
    <w:p w:rsidR="00480FF1" w:rsidRDefault="005149DC" w:rsidP="00480FF1">
      <w:pPr>
        <w:spacing w:before="3" w:after="0" w:line="259" w:lineRule="auto"/>
        <w:ind w:left="0" w:right="586" w:firstLine="0"/>
        <w:jc w:val="left"/>
        <w:rPr>
          <w:rFonts w:ascii="Times" w:hAnsi="Times" w:cs="Times"/>
          <w:szCs w:val="28"/>
          <w:lang w:val="ru-RU" w:eastAsia="ru-RU"/>
        </w:rPr>
      </w:pPr>
      <w:r>
        <w:rPr>
          <w:rFonts w:ascii="Times" w:hAnsi="Times" w:cs="Times"/>
          <w:szCs w:val="28"/>
          <w:lang w:val="ru-RU" w:eastAsia="ru-RU"/>
        </w:rPr>
        <w:t>5</w:t>
      </w:r>
      <w:r w:rsidR="00480FF1" w:rsidRPr="00CC049E">
        <w:rPr>
          <w:rFonts w:ascii="Times" w:hAnsi="Times" w:cs="Times"/>
          <w:szCs w:val="28"/>
          <w:lang w:val="ru-RU" w:eastAsia="ru-RU"/>
        </w:rPr>
        <w:t xml:space="preserve">.Черній А.М., Тимошенко З.І. </w:t>
      </w:r>
      <w:proofErr w:type="gramStart"/>
      <w:r w:rsidR="00480FF1" w:rsidRPr="00CC049E">
        <w:rPr>
          <w:rFonts w:ascii="Times" w:hAnsi="Times" w:cs="Times"/>
          <w:szCs w:val="28"/>
          <w:lang w:val="ru-RU" w:eastAsia="ru-RU"/>
        </w:rPr>
        <w:t>Філософія :</w:t>
      </w:r>
      <w:proofErr w:type="gramEnd"/>
      <w:r w:rsidR="00480FF1" w:rsidRPr="00CC049E">
        <w:rPr>
          <w:rFonts w:ascii="Times" w:hAnsi="Times" w:cs="Times"/>
          <w:szCs w:val="28"/>
          <w:lang w:val="ru-RU" w:eastAsia="ru-RU"/>
        </w:rPr>
        <w:t xml:space="preserve"> Твої кроки до Мудрості :  Авториз. конспект-практикум. — К.: Вид-во Європ. ун-ту, 2001. – 200 с.</w:t>
      </w:r>
    </w:p>
    <w:p w:rsidR="00480FF1" w:rsidRPr="00CC049E" w:rsidRDefault="005149DC" w:rsidP="00480FF1">
      <w:pPr>
        <w:spacing w:after="160" w:line="259" w:lineRule="auto"/>
        <w:contextualSpacing/>
        <w:jc w:val="left"/>
        <w:rPr>
          <w:rFonts w:eastAsiaTheme="minorHAnsi" w:cstheme="minorBidi"/>
          <w:color w:val="auto"/>
          <w:szCs w:val="28"/>
          <w:lang w:val="uk-UA"/>
        </w:rPr>
      </w:pPr>
      <w:r>
        <w:rPr>
          <w:rFonts w:eastAsiaTheme="minorHAnsi" w:cstheme="minorBidi"/>
          <w:color w:val="auto"/>
          <w:szCs w:val="28"/>
          <w:lang w:val="uk-UA"/>
        </w:rPr>
        <w:t>6</w:t>
      </w:r>
      <w:r w:rsidR="00480FF1" w:rsidRPr="00CC049E">
        <w:rPr>
          <w:rFonts w:eastAsiaTheme="minorHAnsi" w:cstheme="minorBidi"/>
          <w:color w:val="auto"/>
          <w:szCs w:val="28"/>
          <w:lang w:val="uk-UA"/>
        </w:rPr>
        <w:t>.</w:t>
      </w:r>
      <w:r w:rsidR="00480FF1" w:rsidRPr="00CC049E">
        <w:rPr>
          <w:rFonts w:eastAsiaTheme="minorHAnsi" w:cstheme="minorBidi"/>
          <w:color w:val="auto"/>
          <w:szCs w:val="28"/>
          <w:lang w:val="uk-UA"/>
        </w:rPr>
        <w:tab/>
        <w:t>Богдан О. Що варто знати про соціологію та соціальні дослідження? – К.: «Дух і Літера», 2015.</w:t>
      </w:r>
    </w:p>
    <w:p w:rsidR="00480FF1" w:rsidRPr="00CC049E" w:rsidRDefault="005149DC" w:rsidP="00480FF1">
      <w:pPr>
        <w:spacing w:after="160" w:line="259" w:lineRule="auto"/>
        <w:contextualSpacing/>
        <w:jc w:val="left"/>
        <w:rPr>
          <w:rFonts w:eastAsiaTheme="minorHAnsi" w:cstheme="minorBidi"/>
          <w:color w:val="auto"/>
          <w:szCs w:val="28"/>
          <w:lang w:val="uk-UA"/>
        </w:rPr>
      </w:pPr>
      <w:r>
        <w:rPr>
          <w:rFonts w:eastAsiaTheme="minorHAnsi" w:cstheme="minorBidi"/>
          <w:color w:val="auto"/>
          <w:szCs w:val="28"/>
          <w:lang w:val="uk-UA"/>
        </w:rPr>
        <w:t>7.</w:t>
      </w:r>
      <w:r w:rsidR="00480FF1" w:rsidRPr="00CC049E">
        <w:rPr>
          <w:rFonts w:eastAsiaTheme="minorHAnsi" w:cstheme="minorBidi"/>
          <w:color w:val="auto"/>
          <w:szCs w:val="28"/>
          <w:lang w:val="uk-UA"/>
        </w:rPr>
        <w:tab/>
        <w:t>Вербець В.В., Субот О.А, Христюк Т.А. Соціологія: Навчальний посібник . – К.: КОНДОР, 2009.</w:t>
      </w:r>
    </w:p>
    <w:p w:rsidR="00480FF1" w:rsidRPr="00CC049E" w:rsidRDefault="005149DC" w:rsidP="00480FF1">
      <w:pPr>
        <w:spacing w:after="160" w:line="259" w:lineRule="auto"/>
        <w:contextualSpacing/>
        <w:jc w:val="left"/>
        <w:rPr>
          <w:rFonts w:eastAsiaTheme="minorHAnsi" w:cstheme="minorBidi"/>
          <w:color w:val="auto"/>
          <w:szCs w:val="28"/>
          <w:lang w:val="uk-UA"/>
        </w:rPr>
      </w:pPr>
      <w:r>
        <w:rPr>
          <w:rFonts w:eastAsiaTheme="minorHAnsi" w:cstheme="minorBidi"/>
          <w:color w:val="auto"/>
          <w:szCs w:val="28"/>
          <w:lang w:val="uk-UA"/>
        </w:rPr>
        <w:t>8</w:t>
      </w:r>
      <w:r w:rsidR="00480FF1">
        <w:rPr>
          <w:rFonts w:eastAsiaTheme="minorHAnsi" w:cstheme="minorBidi"/>
          <w:color w:val="auto"/>
          <w:szCs w:val="28"/>
          <w:lang w:val="uk-UA"/>
        </w:rPr>
        <w:t xml:space="preserve">. </w:t>
      </w:r>
      <w:r w:rsidR="00480FF1" w:rsidRPr="00CC049E">
        <w:rPr>
          <w:rFonts w:eastAsiaTheme="minorHAnsi" w:cstheme="minorBidi"/>
          <w:color w:val="auto"/>
          <w:szCs w:val="28"/>
          <w:lang w:val="uk-UA"/>
        </w:rPr>
        <w:t>Гнатчук Оксана Історія соціології. Протосоціологія. – Частина 1-ша: навч.-метод. посібник / Оксана Гнатчук. – Чернівці: Чернівецький нац. ун-т, 2013. – 240 с.</w:t>
      </w:r>
    </w:p>
    <w:p w:rsidR="00480FF1" w:rsidRPr="00CC049E" w:rsidRDefault="005149DC" w:rsidP="00480FF1">
      <w:pPr>
        <w:spacing w:after="160" w:line="259" w:lineRule="auto"/>
        <w:contextualSpacing/>
        <w:jc w:val="left"/>
        <w:rPr>
          <w:rFonts w:eastAsiaTheme="minorHAnsi" w:cstheme="minorBidi"/>
          <w:color w:val="auto"/>
          <w:szCs w:val="28"/>
          <w:lang w:val="uk-UA"/>
        </w:rPr>
      </w:pPr>
      <w:r>
        <w:rPr>
          <w:rFonts w:eastAsiaTheme="minorHAnsi" w:cstheme="minorBidi"/>
          <w:color w:val="auto"/>
          <w:szCs w:val="28"/>
          <w:lang w:val="uk-UA"/>
        </w:rPr>
        <w:t>9</w:t>
      </w:r>
      <w:r w:rsidR="00480FF1">
        <w:rPr>
          <w:rFonts w:eastAsiaTheme="minorHAnsi" w:cstheme="minorBidi"/>
          <w:color w:val="auto"/>
          <w:szCs w:val="28"/>
          <w:lang w:val="uk-UA"/>
        </w:rPr>
        <w:t>.</w:t>
      </w:r>
      <w:r w:rsidR="00480FF1" w:rsidRPr="00CC049E">
        <w:rPr>
          <w:rFonts w:eastAsiaTheme="minorHAnsi" w:cstheme="minorBidi"/>
          <w:color w:val="auto"/>
          <w:szCs w:val="28"/>
          <w:lang w:val="uk-UA"/>
        </w:rPr>
        <w:t>Кузьменко Т. М. Соціологія : навч. посіб. / Т. М. Кузьменко. – К.: Центр учбової літератури, 2010. – 320 с.</w:t>
      </w:r>
    </w:p>
    <w:p w:rsidR="00480FF1" w:rsidRPr="00CC049E" w:rsidRDefault="005149DC" w:rsidP="00480FF1">
      <w:pPr>
        <w:spacing w:after="160" w:line="259" w:lineRule="auto"/>
        <w:contextualSpacing/>
        <w:jc w:val="left"/>
        <w:rPr>
          <w:rFonts w:eastAsiaTheme="minorHAnsi" w:cstheme="minorBidi"/>
          <w:color w:val="auto"/>
          <w:szCs w:val="28"/>
          <w:lang w:val="uk-UA"/>
        </w:rPr>
      </w:pPr>
      <w:r>
        <w:rPr>
          <w:rFonts w:eastAsiaTheme="minorHAnsi" w:cstheme="minorBidi"/>
          <w:color w:val="auto"/>
          <w:szCs w:val="28"/>
          <w:lang w:val="uk-UA"/>
        </w:rPr>
        <w:t>10</w:t>
      </w:r>
      <w:r w:rsidR="00480FF1">
        <w:rPr>
          <w:rFonts w:eastAsiaTheme="minorHAnsi" w:cstheme="minorBidi"/>
          <w:color w:val="auto"/>
          <w:szCs w:val="28"/>
          <w:lang w:val="uk-UA"/>
        </w:rPr>
        <w:t>.</w:t>
      </w:r>
      <w:r w:rsidR="00480FF1" w:rsidRPr="00CC049E">
        <w:rPr>
          <w:rFonts w:eastAsiaTheme="minorHAnsi" w:cstheme="minorBidi"/>
          <w:color w:val="auto"/>
          <w:szCs w:val="28"/>
          <w:lang w:val="uk-UA"/>
        </w:rPr>
        <w:tab/>
        <w:t>Курчаба Т. Соціологія : навч.-метод. посіб. / Тетяна Курчаба. – Л. : ПП Сорока Т. Б., 2015.</w:t>
      </w:r>
    </w:p>
    <w:p w:rsidR="00480FF1" w:rsidRPr="00CC049E" w:rsidRDefault="005149DC" w:rsidP="00480FF1">
      <w:pPr>
        <w:spacing w:after="160" w:line="259" w:lineRule="auto"/>
        <w:contextualSpacing/>
        <w:jc w:val="left"/>
        <w:rPr>
          <w:rFonts w:eastAsiaTheme="minorHAnsi" w:cstheme="minorBidi"/>
          <w:color w:val="auto"/>
          <w:szCs w:val="28"/>
          <w:lang w:val="uk-UA"/>
        </w:rPr>
      </w:pPr>
      <w:r>
        <w:rPr>
          <w:rFonts w:eastAsiaTheme="minorHAnsi" w:cstheme="minorBidi"/>
          <w:color w:val="auto"/>
          <w:szCs w:val="28"/>
          <w:lang w:val="uk-UA"/>
        </w:rPr>
        <w:t>11</w:t>
      </w:r>
      <w:r w:rsidR="00480FF1">
        <w:rPr>
          <w:rFonts w:eastAsiaTheme="minorHAnsi" w:cstheme="minorBidi"/>
          <w:color w:val="auto"/>
          <w:szCs w:val="28"/>
          <w:lang w:val="uk-UA"/>
        </w:rPr>
        <w:t>.</w:t>
      </w:r>
      <w:r w:rsidR="00480FF1" w:rsidRPr="00CC049E">
        <w:rPr>
          <w:rFonts w:eastAsiaTheme="minorHAnsi" w:cstheme="minorBidi"/>
          <w:color w:val="auto"/>
          <w:szCs w:val="28"/>
          <w:lang w:val="uk-UA"/>
        </w:rPr>
        <w:t>Практикум з соціології. Навчальний посібник для студентів вищих закладів освіти. За редакцією В.М. Пічі – Львів: «Новий світ - 2000», 2006.</w:t>
      </w:r>
    </w:p>
    <w:p w:rsidR="00480FF1" w:rsidRPr="00CC049E" w:rsidRDefault="00480FF1" w:rsidP="00480FF1">
      <w:pPr>
        <w:spacing w:before="585" w:after="0" w:line="259" w:lineRule="auto"/>
        <w:ind w:left="0" w:right="4604" w:firstLine="0"/>
        <w:rPr>
          <w:color w:val="auto"/>
          <w:szCs w:val="28"/>
          <w:lang w:val="ru-RU" w:eastAsia="ru-RU"/>
        </w:rPr>
      </w:pPr>
      <w:bookmarkStart w:id="0" w:name="_GoBack"/>
      <w:bookmarkEnd w:id="0"/>
      <w:r w:rsidRPr="00CC049E">
        <w:rPr>
          <w:rFonts w:ascii="Times" w:hAnsi="Times" w:cs="Times"/>
          <w:b/>
          <w:bCs/>
          <w:szCs w:val="28"/>
          <w:shd w:val="clear" w:color="auto" w:fill="FFFFFF"/>
          <w:lang w:val="ru-RU" w:eastAsia="ru-RU"/>
        </w:rPr>
        <w:lastRenderedPageBreak/>
        <w:t>Допоміжна:</w:t>
      </w:r>
    </w:p>
    <w:p w:rsidR="00480FF1" w:rsidRPr="00CC049E" w:rsidRDefault="00480FF1" w:rsidP="00480FF1">
      <w:pPr>
        <w:spacing w:before="7" w:after="0" w:line="259" w:lineRule="auto"/>
        <w:ind w:left="0" w:right="591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17.Андрущенко В.П., Михальченко М.І. Сучасна соціальна філософія. — К.: Генеза, 1996.  – 369 с.</w:t>
      </w:r>
    </w:p>
    <w:p w:rsidR="00480FF1" w:rsidRPr="00CC049E" w:rsidRDefault="00480FF1" w:rsidP="00480FF1">
      <w:pPr>
        <w:spacing w:before="6" w:after="0" w:line="259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18.Герасимчук А. А., Тимошенко З.І. Курс лекцій з філософії. — К., 1999.</w:t>
      </w:r>
    </w:p>
    <w:p w:rsidR="00480FF1" w:rsidRPr="00CC049E" w:rsidRDefault="00480FF1" w:rsidP="00480FF1">
      <w:pPr>
        <w:spacing w:after="0" w:line="259" w:lineRule="auto"/>
        <w:ind w:left="0" w:right="646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 xml:space="preserve">21.Касьян В.І.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Філософія :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Відповіді на питання екзаменаційних білетів : Навч. посіб. — К.: Знання, 2006. – 343 с.</w:t>
      </w:r>
    </w:p>
    <w:p w:rsidR="00480FF1" w:rsidRPr="00CC049E" w:rsidRDefault="00480FF1" w:rsidP="00480FF1">
      <w:pPr>
        <w:spacing w:before="7" w:after="0" w:line="259" w:lineRule="auto"/>
        <w:ind w:left="0" w:right="650" w:firstLine="0"/>
        <w:jc w:val="left"/>
        <w:rPr>
          <w:color w:val="auto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>25.Навчальний посібник. Філософія екзистенціалізму. / Конох М.С., Бабічева Т.А. – Дніпродзержінськ: ДДТУ, 2009. – 126 с.</w:t>
      </w:r>
    </w:p>
    <w:p w:rsidR="00480FF1" w:rsidRPr="0085182D" w:rsidRDefault="00480FF1" w:rsidP="00480FF1">
      <w:pPr>
        <w:spacing w:before="6" w:after="0" w:line="259" w:lineRule="auto"/>
        <w:ind w:left="0" w:right="598" w:firstLine="0"/>
        <w:jc w:val="left"/>
        <w:rPr>
          <w:rFonts w:ascii="Times" w:hAnsi="Times" w:cs="Times"/>
          <w:szCs w:val="28"/>
          <w:lang w:val="ru-RU" w:eastAsia="ru-RU"/>
        </w:rPr>
      </w:pPr>
      <w:r w:rsidRPr="00CC049E">
        <w:rPr>
          <w:rFonts w:ascii="Times" w:hAnsi="Times" w:cs="Times"/>
          <w:szCs w:val="28"/>
          <w:lang w:val="ru-RU" w:eastAsia="ru-RU"/>
        </w:rPr>
        <w:t xml:space="preserve">30.Філософія. За ред. Заїченка Г.А. та ін. — К.: Вища школа, 1995. – 455 с. </w:t>
      </w:r>
      <w:proofErr w:type="gramStart"/>
      <w:r w:rsidRPr="00CC049E">
        <w:rPr>
          <w:rFonts w:ascii="Times" w:hAnsi="Times" w:cs="Times"/>
          <w:szCs w:val="28"/>
          <w:lang w:val="ru-RU" w:eastAsia="ru-RU"/>
        </w:rPr>
        <w:t>31.Філософський</w:t>
      </w:r>
      <w:proofErr w:type="gramEnd"/>
      <w:r w:rsidRPr="00CC049E">
        <w:rPr>
          <w:rFonts w:ascii="Times" w:hAnsi="Times" w:cs="Times"/>
          <w:szCs w:val="28"/>
          <w:lang w:val="ru-RU" w:eastAsia="ru-RU"/>
        </w:rPr>
        <w:t xml:space="preserve"> енциклопедичний словник / Гол. ред. В.І.Шинкарук. — </w:t>
      </w:r>
    </w:p>
    <w:p w:rsidR="00480FF1" w:rsidRPr="00CC049E" w:rsidRDefault="00480FF1" w:rsidP="00480FF1">
      <w:pPr>
        <w:spacing w:before="530" w:after="0" w:line="259" w:lineRule="auto"/>
        <w:ind w:left="0" w:right="4196" w:firstLine="0"/>
        <w:jc w:val="left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b/>
          <w:bCs/>
          <w:szCs w:val="28"/>
          <w:lang w:val="uk-UA" w:eastAsia="ru-RU"/>
        </w:rPr>
        <w:t>Інтернет ресурси:</w:t>
      </w:r>
    </w:p>
    <w:p w:rsidR="00480FF1" w:rsidRPr="00CC049E" w:rsidRDefault="00480FF1" w:rsidP="00480FF1">
      <w:pPr>
        <w:spacing w:before="242" w:after="0" w:line="259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szCs w:val="28"/>
          <w:shd w:val="clear" w:color="auto" w:fill="FFFFFF"/>
          <w:lang w:val="uk-UA" w:eastAsia="ru-RU"/>
        </w:rPr>
        <w:t xml:space="preserve">1. Офіційний сайт Верховної Ради України: 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ru-RU" w:eastAsia="ru-RU"/>
        </w:rPr>
        <w:t>rada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uk-UA" w:eastAsia="ru-RU"/>
        </w:rPr>
        <w:t xml:space="preserve">. 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ru-RU" w:eastAsia="ru-RU"/>
        </w:rPr>
        <w:t>gov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uk-UA" w:eastAsia="ru-RU"/>
        </w:rPr>
        <w:t xml:space="preserve">. 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ru-RU" w:eastAsia="ru-RU"/>
        </w:rPr>
        <w:t>ua</w:t>
      </w:r>
    </w:p>
    <w:p w:rsidR="00480FF1" w:rsidRPr="00CC049E" w:rsidRDefault="00480FF1" w:rsidP="00480FF1">
      <w:pPr>
        <w:spacing w:before="40" w:after="0" w:line="259" w:lineRule="auto"/>
        <w:ind w:left="0" w:firstLine="0"/>
        <w:jc w:val="left"/>
        <w:rPr>
          <w:color w:val="auto"/>
          <w:szCs w:val="28"/>
          <w:lang w:val="uk-UA" w:eastAsia="ru-RU"/>
        </w:rPr>
      </w:pPr>
      <w:r w:rsidRPr="00CC049E">
        <w:rPr>
          <w:rFonts w:ascii="Times" w:hAnsi="Times" w:cs="Times"/>
          <w:szCs w:val="28"/>
          <w:shd w:val="clear" w:color="auto" w:fill="FFFFFF"/>
          <w:lang w:val="uk-UA" w:eastAsia="ru-RU"/>
        </w:rPr>
        <w:t xml:space="preserve">2. Сторінка Кабінету Міністрів України: 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ru-RU" w:eastAsia="ru-RU"/>
        </w:rPr>
        <w:t>kmu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uk-UA" w:eastAsia="ru-RU"/>
        </w:rPr>
        <w:t xml:space="preserve">. 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ru-RU" w:eastAsia="ru-RU"/>
        </w:rPr>
        <w:t>gov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uk-UA" w:eastAsia="ru-RU"/>
        </w:rPr>
        <w:t xml:space="preserve">. </w:t>
      </w:r>
      <w:r w:rsidRPr="00CC049E">
        <w:rPr>
          <w:rFonts w:ascii="Times" w:hAnsi="Times" w:cs="Times"/>
          <w:szCs w:val="28"/>
          <w:u w:val="single"/>
          <w:shd w:val="clear" w:color="auto" w:fill="FFFFFF"/>
          <w:lang w:val="ru-RU" w:eastAsia="ru-RU"/>
        </w:rPr>
        <w:t>ua</w:t>
      </w:r>
    </w:p>
    <w:p w:rsidR="00480FF1" w:rsidRDefault="00480FF1" w:rsidP="00480FF1">
      <w:pPr>
        <w:spacing w:before="36" w:after="0" w:line="259" w:lineRule="auto"/>
        <w:ind w:left="0" w:firstLine="0"/>
        <w:jc w:val="left"/>
        <w:rPr>
          <w:rFonts w:ascii="Times" w:hAnsi="Times" w:cs="Times"/>
          <w:szCs w:val="28"/>
          <w:shd w:val="clear" w:color="auto" w:fill="FFFFFF"/>
          <w:lang w:val="ru-RU" w:eastAsia="ru-RU"/>
        </w:rPr>
      </w:pPr>
      <w:r w:rsidRPr="00CC049E">
        <w:rPr>
          <w:rFonts w:ascii="Times" w:hAnsi="Times" w:cs="Times"/>
          <w:szCs w:val="28"/>
          <w:shd w:val="clear" w:color="auto" w:fill="FFFFFF"/>
          <w:lang w:val="uk-UA" w:eastAsia="ru-RU"/>
        </w:rPr>
        <w:t xml:space="preserve">3. Офіційна сторінка Міністерства освіти і науки України: 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mon</w:t>
      </w:r>
      <w:r w:rsidRPr="00CC049E">
        <w:rPr>
          <w:rFonts w:ascii="Times" w:hAnsi="Times" w:cs="Times"/>
          <w:szCs w:val="28"/>
          <w:shd w:val="clear" w:color="auto" w:fill="FFFFFF"/>
          <w:lang w:val="uk-UA" w:eastAsia="ru-RU"/>
        </w:rPr>
        <w:t>.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gov</w:t>
      </w:r>
      <w:r w:rsidRPr="00CC049E">
        <w:rPr>
          <w:rFonts w:ascii="Times" w:hAnsi="Times" w:cs="Times"/>
          <w:szCs w:val="28"/>
          <w:shd w:val="clear" w:color="auto" w:fill="FFFFFF"/>
          <w:lang w:val="uk-UA" w:eastAsia="ru-RU"/>
        </w:rPr>
        <w:t>.</w:t>
      </w:r>
      <w:r w:rsidRPr="00CC049E">
        <w:rPr>
          <w:rFonts w:ascii="Times" w:hAnsi="Times" w:cs="Times"/>
          <w:szCs w:val="28"/>
          <w:shd w:val="clear" w:color="auto" w:fill="FFFFFF"/>
          <w:lang w:val="ru-RU" w:eastAsia="ru-RU"/>
        </w:rPr>
        <w:t>ua</w:t>
      </w:r>
    </w:p>
    <w:p w:rsidR="00480FF1" w:rsidRPr="00CC049E" w:rsidRDefault="00480FF1" w:rsidP="00480FF1">
      <w:pPr>
        <w:spacing w:after="160" w:line="259" w:lineRule="auto"/>
        <w:contextualSpacing/>
        <w:rPr>
          <w:rFonts w:eastAsiaTheme="minorHAnsi" w:cstheme="minorBidi"/>
          <w:color w:val="auto"/>
          <w:szCs w:val="28"/>
          <w:lang w:val="uk-UA"/>
        </w:rPr>
      </w:pPr>
    </w:p>
    <w:p w:rsidR="00480FF1" w:rsidRPr="00CC049E" w:rsidRDefault="00480FF1" w:rsidP="00480FF1">
      <w:pPr>
        <w:keepNext/>
        <w:spacing w:after="0" w:line="240" w:lineRule="auto"/>
        <w:jc w:val="left"/>
        <w:outlineLvl w:val="0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>4.</w:t>
      </w:r>
      <w:r w:rsidRPr="00CC049E">
        <w:rPr>
          <w:rFonts w:eastAsia="Arial Unicode MS"/>
          <w:szCs w:val="28"/>
          <w:lang w:val="uk-UA"/>
        </w:rPr>
        <w:tab/>
        <w:t xml:space="preserve">Інтернет супровід навчальної дисципліни  - </w:t>
      </w:r>
      <w:hyperlink r:id="rId6" w:history="1">
        <w:r w:rsidRPr="00CC049E">
          <w:rPr>
            <w:rFonts w:eastAsia="Arial Unicode MS"/>
            <w:color w:val="0066CC"/>
            <w:szCs w:val="28"/>
            <w:u w:val="single"/>
            <w:lang w:val="uk-UA"/>
          </w:rPr>
          <w:t>http://vo.ukraine.edu.ua/</w:t>
        </w:r>
      </w:hyperlink>
      <w:r w:rsidRPr="00CC049E">
        <w:rPr>
          <w:rFonts w:eastAsia="Arial Unicode MS"/>
          <w:szCs w:val="28"/>
          <w:lang w:val="uk-UA"/>
        </w:rPr>
        <w:t xml:space="preserve"> </w:t>
      </w:r>
    </w:p>
    <w:p w:rsidR="00480FF1" w:rsidRPr="00CC049E" w:rsidRDefault="00480FF1" w:rsidP="00480FF1">
      <w:pPr>
        <w:keepNext/>
        <w:spacing w:after="0" w:line="240" w:lineRule="auto"/>
        <w:jc w:val="left"/>
        <w:outlineLvl w:val="0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>5.</w:t>
      </w:r>
      <w:r w:rsidRPr="00CC049E">
        <w:rPr>
          <w:rFonts w:eastAsia="Arial Unicode MS"/>
          <w:szCs w:val="28"/>
          <w:lang w:val="uk-UA"/>
        </w:rPr>
        <w:tab/>
        <w:t xml:space="preserve">Електронна онлайн бібліотека:   </w:t>
      </w:r>
      <w:hyperlink r:id="rId7" w:history="1">
        <w:r w:rsidRPr="00CC049E">
          <w:rPr>
            <w:rFonts w:eastAsia="Arial Unicode MS"/>
            <w:color w:val="0066CC"/>
            <w:szCs w:val="28"/>
            <w:u w:val="single"/>
            <w:lang w:val="uk-UA"/>
          </w:rPr>
          <w:t>http://ualib.com.ua/</w:t>
        </w:r>
      </w:hyperlink>
      <w:r w:rsidRPr="00CC049E">
        <w:rPr>
          <w:rFonts w:eastAsia="Arial Unicode MS"/>
          <w:szCs w:val="28"/>
          <w:lang w:val="uk-UA"/>
        </w:rPr>
        <w:t xml:space="preserve"> </w:t>
      </w:r>
    </w:p>
    <w:p w:rsidR="00480FF1" w:rsidRPr="00CC049E" w:rsidRDefault="00480FF1" w:rsidP="00480FF1">
      <w:pPr>
        <w:keepNext/>
        <w:spacing w:after="0" w:line="240" w:lineRule="auto"/>
        <w:jc w:val="left"/>
        <w:outlineLvl w:val="0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 xml:space="preserve">6. </w:t>
      </w:r>
      <w:r w:rsidRPr="00CC049E">
        <w:rPr>
          <w:rFonts w:eastAsia="Arial Unicode MS"/>
          <w:szCs w:val="28"/>
          <w:lang w:val="uk-UA"/>
        </w:rPr>
        <w:t xml:space="preserve">Відкритий гуманітарний архів "АНТРОПОС": </w:t>
      </w:r>
      <w:hyperlink r:id="rId8" w:history="1">
        <w:r w:rsidRPr="00CC049E">
          <w:rPr>
            <w:rFonts w:eastAsia="Arial Unicode MS"/>
            <w:color w:val="0066CC"/>
            <w:szCs w:val="28"/>
            <w:u w:val="single"/>
            <w:lang w:val="uk-UA"/>
          </w:rPr>
          <w:t>http://www.anthropos.org.ua/jspui/</w:t>
        </w:r>
      </w:hyperlink>
      <w:r w:rsidRPr="00CC049E">
        <w:rPr>
          <w:rFonts w:eastAsia="Arial Unicode MS"/>
          <w:szCs w:val="28"/>
          <w:lang w:val="uk-UA"/>
        </w:rPr>
        <w:t xml:space="preserve"> </w:t>
      </w:r>
    </w:p>
    <w:p w:rsidR="00480FF1" w:rsidRPr="00CC049E" w:rsidRDefault="0085182D" w:rsidP="0085182D">
      <w:pPr>
        <w:keepNext/>
        <w:spacing w:after="0" w:line="240" w:lineRule="auto"/>
        <w:jc w:val="left"/>
        <w:outlineLvl w:val="0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>7.</w:t>
      </w:r>
      <w:r w:rsidR="00480FF1" w:rsidRPr="00CC049E">
        <w:rPr>
          <w:rFonts w:eastAsia="Arial Unicode MS"/>
          <w:szCs w:val="28"/>
          <w:lang w:val="uk-UA"/>
        </w:rPr>
        <w:tab/>
        <w:t xml:space="preserve">Економіка. Соціологія. Менеджмент: Російський освітній портал з економіки, соціології, менеджменту. Журнали, словники, книги відповідної тематики: </w:t>
      </w:r>
      <w:hyperlink r:id="rId9" w:history="1">
        <w:r w:rsidR="00480FF1" w:rsidRPr="00CC049E">
          <w:rPr>
            <w:rFonts w:eastAsia="Arial Unicode MS"/>
            <w:color w:val="0066CC"/>
            <w:szCs w:val="28"/>
            <w:u w:val="single"/>
            <w:lang w:val="uk-UA"/>
          </w:rPr>
          <w:t>http://ecsocman.hse.ru/</w:t>
        </w:r>
      </w:hyperlink>
      <w:r w:rsidR="00480FF1" w:rsidRPr="00CC049E">
        <w:rPr>
          <w:rFonts w:eastAsia="Arial Unicode MS"/>
          <w:szCs w:val="28"/>
          <w:lang w:val="uk-UA"/>
        </w:rPr>
        <w:t xml:space="preserve"> </w:t>
      </w:r>
    </w:p>
    <w:p w:rsidR="00480FF1" w:rsidRPr="00CC049E" w:rsidRDefault="0085182D" w:rsidP="0085182D">
      <w:pPr>
        <w:keepNext/>
        <w:spacing w:after="0" w:line="240" w:lineRule="auto"/>
        <w:jc w:val="left"/>
        <w:outlineLvl w:val="0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>8.</w:t>
      </w:r>
      <w:r w:rsidR="00480FF1" w:rsidRPr="00CC049E">
        <w:rPr>
          <w:rFonts w:eastAsia="Arial Unicode MS"/>
          <w:szCs w:val="28"/>
          <w:lang w:val="uk-UA"/>
        </w:rPr>
        <w:tab/>
        <w:t xml:space="preserve">Соціологія як наука: </w:t>
      </w:r>
      <w:hyperlink r:id="rId10" w:history="1">
        <w:r w:rsidR="00480FF1" w:rsidRPr="00CC049E">
          <w:rPr>
            <w:rFonts w:eastAsia="Arial Unicode MS"/>
            <w:color w:val="0066CC"/>
            <w:szCs w:val="28"/>
            <w:u w:val="single"/>
            <w:lang w:val="uk-UA"/>
          </w:rPr>
          <w:t>http://studentu5.com/index.php?work=454</w:t>
        </w:r>
      </w:hyperlink>
      <w:r w:rsidR="00480FF1" w:rsidRPr="00CC049E">
        <w:rPr>
          <w:rFonts w:eastAsia="Arial Unicode MS"/>
          <w:szCs w:val="28"/>
          <w:lang w:val="uk-UA"/>
        </w:rPr>
        <w:t xml:space="preserve">  </w:t>
      </w:r>
    </w:p>
    <w:p w:rsidR="00480FF1" w:rsidRPr="00CC049E" w:rsidRDefault="0085182D" w:rsidP="0085182D">
      <w:pPr>
        <w:keepNext/>
        <w:spacing w:after="0" w:line="240" w:lineRule="auto"/>
        <w:jc w:val="left"/>
        <w:outlineLvl w:val="0"/>
        <w:rPr>
          <w:rFonts w:eastAsia="Arial Unicode MS"/>
          <w:szCs w:val="28"/>
          <w:lang w:val="uk-UA"/>
        </w:rPr>
      </w:pPr>
      <w:r>
        <w:rPr>
          <w:rFonts w:eastAsia="Arial Unicode MS"/>
          <w:szCs w:val="28"/>
          <w:lang w:val="uk-UA"/>
        </w:rPr>
        <w:t>9.</w:t>
      </w:r>
      <w:r w:rsidR="00480FF1" w:rsidRPr="00CC049E">
        <w:rPr>
          <w:rFonts w:eastAsia="Arial Unicode MS"/>
          <w:szCs w:val="28"/>
          <w:lang w:val="uk-UA"/>
        </w:rPr>
        <w:t xml:space="preserve">Соціологія особистості: http://readbookz.com/book/138/3906.html  </w:t>
      </w:r>
    </w:p>
    <w:p w:rsidR="00480FF1" w:rsidRPr="00CC049E" w:rsidRDefault="0085182D" w:rsidP="00480FF1">
      <w:pPr>
        <w:spacing w:before="36" w:after="0" w:line="259" w:lineRule="auto"/>
        <w:ind w:left="0" w:firstLine="0"/>
        <w:jc w:val="left"/>
        <w:rPr>
          <w:color w:val="auto"/>
          <w:szCs w:val="28"/>
          <w:lang w:val="uk-UA" w:eastAsia="ru-RU"/>
        </w:rPr>
      </w:pPr>
      <w:r>
        <w:rPr>
          <w:rFonts w:eastAsia="Arial Unicode MS"/>
          <w:szCs w:val="28"/>
          <w:lang w:val="uk-UA"/>
        </w:rPr>
        <w:t>10.</w:t>
      </w:r>
      <w:r w:rsidR="00480FF1" w:rsidRPr="00CC049E">
        <w:rPr>
          <w:rFonts w:eastAsia="Arial Unicode MS"/>
          <w:szCs w:val="28"/>
          <w:lang w:val="uk-UA"/>
        </w:rPr>
        <w:t xml:space="preserve">Суспільство в соціології : </w:t>
      </w:r>
      <w:hyperlink r:id="rId11" w:history="1">
        <w:r w:rsidR="00480FF1" w:rsidRPr="00CC049E">
          <w:rPr>
            <w:rFonts w:eastAsia="Arial Unicode MS"/>
            <w:color w:val="0066CC"/>
            <w:szCs w:val="28"/>
            <w:u w:val="single"/>
            <w:lang w:val="uk-UA"/>
          </w:rPr>
          <w:t>http://soceducation.com/konspekt-lekczj-z-soczolog/77-suspilstvo-v-sociologii.html</w:t>
        </w:r>
      </w:hyperlink>
    </w:p>
    <w:p w:rsidR="002E7236" w:rsidRPr="002E6693" w:rsidRDefault="002E7236" w:rsidP="005149DC">
      <w:pPr>
        <w:ind w:left="0" w:firstLine="0"/>
        <w:rPr>
          <w:lang w:val="uk-UA"/>
        </w:rPr>
      </w:pPr>
    </w:p>
    <w:sectPr w:rsidR="002E7236" w:rsidRPr="002E66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0CA"/>
    <w:multiLevelType w:val="hybridMultilevel"/>
    <w:tmpl w:val="93A0F7DC"/>
    <w:lvl w:ilvl="0" w:tplc="EB8295C8">
      <w:start w:val="3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393D0EDB"/>
    <w:multiLevelType w:val="multilevel"/>
    <w:tmpl w:val="3B1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26375"/>
    <w:multiLevelType w:val="hybridMultilevel"/>
    <w:tmpl w:val="7EC83364"/>
    <w:lvl w:ilvl="0" w:tplc="0B5E522A">
      <w:start w:val="1"/>
      <w:numFmt w:val="decimal"/>
      <w:lvlText w:val="%1."/>
      <w:lvlJc w:val="left"/>
      <w:pPr>
        <w:ind w:left="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5A6759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8F6E66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2C6941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6884A6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D36731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BBE299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62C81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5CA5C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21F3701"/>
    <w:multiLevelType w:val="multilevel"/>
    <w:tmpl w:val="F47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13651"/>
    <w:multiLevelType w:val="hybridMultilevel"/>
    <w:tmpl w:val="193C59F0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B1C71"/>
    <w:multiLevelType w:val="hybridMultilevel"/>
    <w:tmpl w:val="88500982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768E7"/>
    <w:multiLevelType w:val="hybridMultilevel"/>
    <w:tmpl w:val="492EE0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93"/>
    <w:rsid w:val="00270E81"/>
    <w:rsid w:val="002E6693"/>
    <w:rsid w:val="002E7236"/>
    <w:rsid w:val="00480FF1"/>
    <w:rsid w:val="005149DC"/>
    <w:rsid w:val="006F53E2"/>
    <w:rsid w:val="0085182D"/>
    <w:rsid w:val="00A928EF"/>
    <w:rsid w:val="00B61D41"/>
    <w:rsid w:val="00C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2A7"/>
  <w15:chartTrackingRefBased/>
  <w15:docId w15:val="{74322026-6F8F-4300-9EDE-D3682033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93"/>
    <w:pPr>
      <w:spacing w:after="4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qFormat/>
    <w:rsid w:val="00CC049E"/>
    <w:pPr>
      <w:keepNext/>
      <w:spacing w:before="240" w:after="60" w:line="240" w:lineRule="auto"/>
      <w:ind w:left="0" w:firstLine="0"/>
      <w:jc w:val="left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">
    <w:name w:val="heading 2"/>
    <w:next w:val="a"/>
    <w:link w:val="20"/>
    <w:uiPriority w:val="9"/>
    <w:semiHidden/>
    <w:unhideWhenUsed/>
    <w:qFormat/>
    <w:rsid w:val="002E6693"/>
    <w:pPr>
      <w:keepNext/>
      <w:keepLines/>
      <w:spacing w:after="8" w:line="256" w:lineRule="auto"/>
      <w:ind w:left="3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6693"/>
    <w:rPr>
      <w:rFonts w:ascii="Times New Roman" w:eastAsia="Times New Roman" w:hAnsi="Times New Roman" w:cs="Times New Roman"/>
      <w:b/>
      <w:color w:val="000000"/>
      <w:sz w:val="24"/>
      <w:u w:val="single" w:color="000000"/>
      <w:lang w:val="en-US"/>
    </w:rPr>
  </w:style>
  <w:style w:type="table" w:customStyle="1" w:styleId="TableGrid">
    <w:name w:val="TableGrid"/>
    <w:rsid w:val="002E669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C049E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C049E"/>
  </w:style>
  <w:style w:type="table" w:styleId="a3">
    <w:name w:val="Table Grid"/>
    <w:basedOn w:val="a1"/>
    <w:uiPriority w:val="59"/>
    <w:rsid w:val="00CC04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49E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9E"/>
    <w:rPr>
      <w:rFonts w:ascii="Segoe UI" w:hAnsi="Segoe UI" w:cs="Segoe UI"/>
      <w:sz w:val="18"/>
      <w:szCs w:val="18"/>
      <w:lang w:val="ru-RU"/>
    </w:rPr>
  </w:style>
  <w:style w:type="character" w:customStyle="1" w:styleId="21">
    <w:name w:val="Основной текст (2)_"/>
    <w:basedOn w:val="a0"/>
    <w:link w:val="22"/>
    <w:rsid w:val="00CC04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49E"/>
    <w:pPr>
      <w:widowControl w:val="0"/>
      <w:shd w:val="clear" w:color="auto" w:fill="FFFFFF"/>
      <w:spacing w:after="420" w:line="226" w:lineRule="exact"/>
      <w:ind w:left="0" w:hanging="260"/>
      <w:jc w:val="left"/>
    </w:pPr>
    <w:rPr>
      <w:color w:val="auto"/>
      <w:sz w:val="19"/>
      <w:szCs w:val="19"/>
      <w:lang w:val="uk-UA"/>
    </w:rPr>
  </w:style>
  <w:style w:type="paragraph" w:styleId="a6">
    <w:name w:val="Body Text"/>
    <w:basedOn w:val="a"/>
    <w:link w:val="a7"/>
    <w:semiHidden/>
    <w:unhideWhenUsed/>
    <w:rsid w:val="00CC049E"/>
    <w:pPr>
      <w:spacing w:after="12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CC04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CC049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C049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ropos.org.ua/jspu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alib.com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.ukraine.edu.ua/" TargetMode="External"/><Relationship Id="rId11" Type="http://schemas.openxmlformats.org/officeDocument/2006/relationships/hyperlink" Target="http://soceducation.com/konspekt-lekczj-z-soczolog/77-suspilstvo-v-sociolog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dentu5.com/index.php?work=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socman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26A7-FCA4-4589-9635-401586BC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9731</Words>
  <Characters>5548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Теличко</dc:creator>
  <cp:keywords/>
  <dc:description/>
  <cp:lastModifiedBy>Аліна Теличко</cp:lastModifiedBy>
  <cp:revision>2</cp:revision>
  <dcterms:created xsi:type="dcterms:W3CDTF">2024-01-25T10:04:00Z</dcterms:created>
  <dcterms:modified xsi:type="dcterms:W3CDTF">2024-01-25T11:39:00Z</dcterms:modified>
</cp:coreProperties>
</file>